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995312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00D36" w:rsidR="00100D36">
        <w:rPr>
          <w:rFonts w:ascii="Tahoma" w:hAnsi="Tahoma" w:cs="Tahoma"/>
          <w:b/>
          <w:bCs/>
          <w:sz w:val="24"/>
          <w:szCs w:val="24"/>
        </w:rPr>
        <w:t>Rua Capitão Jorge Pinto Po</w:t>
      </w:r>
      <w:r w:rsidR="00100D36">
        <w:rPr>
          <w:rFonts w:ascii="Tahoma" w:hAnsi="Tahoma" w:cs="Tahoma"/>
          <w:b/>
          <w:bCs/>
          <w:sz w:val="24"/>
          <w:szCs w:val="24"/>
        </w:rPr>
        <w:t>ç</w:t>
      </w:r>
      <w:r w:rsidRPr="00100D36" w:rsidR="00100D36">
        <w:rPr>
          <w:rFonts w:ascii="Tahoma" w:hAnsi="Tahoma" w:cs="Tahoma"/>
          <w:b/>
          <w:bCs/>
          <w:sz w:val="24"/>
          <w:szCs w:val="24"/>
        </w:rPr>
        <w:t>as</w:t>
      </w:r>
      <w:r w:rsidR="00100D3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</w:t>
      </w:r>
      <w:r w:rsidR="00100D36">
        <w:rPr>
          <w:rFonts w:ascii="Tahoma" w:hAnsi="Tahoma" w:cs="Tahoma"/>
          <w:sz w:val="24"/>
          <w:szCs w:val="24"/>
        </w:rPr>
        <w:t>toda a sua extensão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00D36" w:rsidR="00100D36">
        <w:rPr>
          <w:rFonts w:ascii="Tahoma" w:hAnsi="Tahoma" w:cs="Tahoma"/>
          <w:b/>
          <w:bCs/>
          <w:sz w:val="24"/>
          <w:szCs w:val="24"/>
        </w:rPr>
        <w:t>Parque Virgílio Viel</w:t>
      </w:r>
      <w:r w:rsidR="00100D3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0EC608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B1A21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94922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0D36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2F94"/>
    <w:rsid w:val="008046A7"/>
    <w:rsid w:val="00822396"/>
    <w:rsid w:val="00823F2A"/>
    <w:rsid w:val="008349F7"/>
    <w:rsid w:val="00841001"/>
    <w:rsid w:val="0085390E"/>
    <w:rsid w:val="008635D0"/>
    <w:rsid w:val="008668C1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3EEB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2022-08-23T12:59:00Z</dcterms:created>
  <dcterms:modified xsi:type="dcterms:W3CDTF">2022-08-23T12:59:00Z</dcterms:modified>
</cp:coreProperties>
</file>