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283DD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5402B">
        <w:rPr>
          <w:sz w:val="24"/>
        </w:rPr>
        <w:t xml:space="preserve">Rua </w:t>
      </w:r>
      <w:r w:rsidR="00CC0A7C">
        <w:rPr>
          <w:sz w:val="24"/>
        </w:rPr>
        <w:t>Julio</w:t>
      </w:r>
      <w:r w:rsidR="00CC0A7C">
        <w:rPr>
          <w:sz w:val="24"/>
        </w:rPr>
        <w:t xml:space="preserve"> Caetano de Andrade</w:t>
      </w:r>
      <w:r w:rsidR="00B83A5B">
        <w:rPr>
          <w:sz w:val="24"/>
        </w:rPr>
        <w:t xml:space="preserve">, próximo ao número </w:t>
      </w:r>
      <w:r w:rsidR="00354898">
        <w:rPr>
          <w:sz w:val="24"/>
        </w:rPr>
        <w:t>1</w:t>
      </w:r>
      <w:r w:rsidR="00CC0A7C">
        <w:rPr>
          <w:sz w:val="24"/>
        </w:rPr>
        <w:t>77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185B6E">
        <w:rPr>
          <w:sz w:val="24"/>
        </w:rPr>
        <w:t>M</w:t>
      </w:r>
      <w:r w:rsidR="00CC0A7C">
        <w:rPr>
          <w:sz w:val="24"/>
        </w:rPr>
        <w:t>ineapolis</w:t>
      </w:r>
      <w:r w:rsidR="00CC0A7C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49745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CC0A7C">
        <w:rPr>
          <w:sz w:val="24"/>
        </w:rPr>
        <w:t>23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EC7F3F">
        <w:rPr>
          <w:sz w:val="24"/>
        </w:rPr>
        <w:t>agosto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RPr="00881E72" w:rsidP="00881E72" w14:paraId="421931FD" w14:textId="1F65743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339F4"/>
    <w:rsid w:val="00354898"/>
    <w:rsid w:val="00392986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13619"/>
    <w:rsid w:val="00822396"/>
    <w:rsid w:val="008327E7"/>
    <w:rsid w:val="0086649A"/>
    <w:rsid w:val="00875DC2"/>
    <w:rsid w:val="00881E72"/>
    <w:rsid w:val="0089063C"/>
    <w:rsid w:val="008A347D"/>
    <w:rsid w:val="008B5963"/>
    <w:rsid w:val="009127CD"/>
    <w:rsid w:val="0095402B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C0A7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C7F3F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2022-08-22T19:42:00Z</dcterms:created>
  <dcterms:modified xsi:type="dcterms:W3CDTF">2022-08-22T19:42:00Z</dcterms:modified>
</cp:coreProperties>
</file>