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2ABB1824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D71DC">
        <w:rPr>
          <w:rFonts w:ascii="Arial" w:eastAsia="MS Mincho" w:hAnsi="Arial" w:cs="Arial"/>
          <w:b/>
          <w:bCs/>
          <w:sz w:val="28"/>
          <w:szCs w:val="28"/>
        </w:rPr>
        <w:t>Do</w:t>
      </w:r>
      <w:r w:rsidR="00913C49">
        <w:rPr>
          <w:rFonts w:ascii="Arial" w:eastAsia="MS Mincho" w:hAnsi="Arial" w:cs="Arial"/>
          <w:b/>
          <w:bCs/>
          <w:sz w:val="28"/>
          <w:szCs w:val="28"/>
        </w:rPr>
        <w:t>m</w:t>
      </w:r>
      <w:bookmarkStart w:id="1" w:name="_GoBack"/>
      <w:bookmarkEnd w:id="1"/>
      <w:r w:rsidR="000D71DC">
        <w:rPr>
          <w:rFonts w:ascii="Arial" w:eastAsia="MS Mincho" w:hAnsi="Arial" w:cs="Arial"/>
          <w:b/>
          <w:bCs/>
          <w:sz w:val="28"/>
          <w:szCs w:val="28"/>
        </w:rPr>
        <w:t xml:space="preserve"> Lucas Moreira Neves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Cidade Nova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13C49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5A84-58CC-4243-9683-6CC87659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2022-08-16T12:43:00Z</dcterms:created>
  <dcterms:modified xsi:type="dcterms:W3CDTF">2022-08-16T13:28:00Z</dcterms:modified>
</cp:coreProperties>
</file>