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943E6B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2F96">
        <w:rPr>
          <w:rFonts w:ascii="Arial" w:hAnsi="Arial" w:cs="Arial"/>
          <w:b/>
          <w:sz w:val="24"/>
          <w:szCs w:val="24"/>
          <w:u w:val="single"/>
        </w:rPr>
        <w:t>Caetano Antônio Dall’Bello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165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73DB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1F9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234D3-B969-43DD-B66B-DDB22539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2022-08-15T13:31:00Z</dcterms:created>
  <dcterms:modified xsi:type="dcterms:W3CDTF">2022-08-15T13:31:00Z</dcterms:modified>
</cp:coreProperties>
</file>