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341FAB25" w:rsidR="004109FC" w:rsidRPr="004109FC" w:rsidRDefault="004E3BEA" w:rsidP="004109FC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a </w:t>
      </w:r>
      <w:r w:rsidR="005332F8">
        <w:rPr>
          <w:rFonts w:asciiTheme="minorHAnsi" w:hAnsiTheme="minorHAnsi" w:cstheme="minorHAnsi"/>
          <w:sz w:val="28"/>
        </w:rPr>
        <w:t>melhoria da sinalização de trânsito</w:t>
      </w:r>
      <w:r w:rsidR="004109FC">
        <w:rPr>
          <w:rFonts w:asciiTheme="minorHAnsi" w:hAnsiTheme="minorHAnsi" w:cstheme="minorHAnsi"/>
          <w:sz w:val="28"/>
        </w:rPr>
        <w:t xml:space="preserve"> (</w:t>
      </w:r>
      <w:r w:rsidR="005332F8">
        <w:rPr>
          <w:rFonts w:asciiTheme="minorHAnsi" w:hAnsiTheme="minorHAnsi" w:cstheme="minorHAnsi"/>
          <w:sz w:val="28"/>
        </w:rPr>
        <w:t>pintura de faixa de pedestres, das sinalizações de PARE, troca de placas de sinalização desgastadas</w:t>
      </w:r>
      <w:r w:rsidR="004109FC">
        <w:rPr>
          <w:rFonts w:asciiTheme="minorHAnsi" w:hAnsiTheme="minorHAnsi" w:cstheme="minorHAnsi"/>
          <w:sz w:val="28"/>
        </w:rPr>
        <w:t xml:space="preserve">) na </w:t>
      </w:r>
      <w:r w:rsidR="00492384">
        <w:rPr>
          <w:rFonts w:asciiTheme="minorHAnsi" w:hAnsiTheme="minorHAnsi" w:cstheme="minorHAnsi"/>
          <w:sz w:val="28"/>
        </w:rPr>
        <w:t>Avenida 1, n° 460</w:t>
      </w:r>
      <w:r w:rsidR="004109FC" w:rsidRPr="004109FC">
        <w:rPr>
          <w:rFonts w:asciiTheme="minorHAnsi" w:hAnsiTheme="minorHAnsi" w:cstheme="minorHAnsi"/>
          <w:sz w:val="28"/>
        </w:rPr>
        <w:t xml:space="preserve"> – </w:t>
      </w:r>
      <w:r w:rsidR="00492384">
        <w:rPr>
          <w:rFonts w:asciiTheme="minorHAnsi" w:hAnsiTheme="minorHAnsi" w:cstheme="minorHAnsi"/>
          <w:sz w:val="28"/>
        </w:rPr>
        <w:t>Jardim Nova Terra</w:t>
      </w:r>
      <w:r w:rsidR="004109FC">
        <w:rPr>
          <w:rFonts w:asciiTheme="minorHAnsi" w:hAnsiTheme="minorHAnsi" w:cstheme="minorHAnsi"/>
          <w:sz w:val="28"/>
        </w:rPr>
        <w:t>,</w:t>
      </w:r>
      <w:r w:rsidRPr="00DD1AD6">
        <w:rPr>
          <w:rFonts w:asciiTheme="minorHAnsi" w:hAnsiTheme="minorHAnsi" w:cstheme="minorHAnsi"/>
          <w:sz w:val="28"/>
        </w:rPr>
        <w:t xml:space="preserve"> </w:t>
      </w:r>
      <w:r w:rsidR="004109FC">
        <w:rPr>
          <w:rFonts w:asciiTheme="minorHAnsi" w:hAnsiTheme="minorHAnsi" w:cstheme="minorHAnsi"/>
          <w:sz w:val="28"/>
        </w:rPr>
        <w:t>t</w:t>
      </w:r>
      <w:r w:rsidR="004109FC" w:rsidRPr="004109FC">
        <w:rPr>
          <w:rFonts w:asciiTheme="minorHAnsi" w:hAnsiTheme="minorHAnsi" w:cstheme="minorHAnsi"/>
          <w:sz w:val="28"/>
        </w:rPr>
        <w:t>endo em vista a reclamação de vários moradores insatisfeitos com o</w:t>
      </w:r>
      <w:r w:rsidR="005332F8">
        <w:rPr>
          <w:rFonts w:asciiTheme="minorHAnsi" w:hAnsiTheme="minorHAnsi" w:cstheme="minorHAnsi"/>
          <w:sz w:val="28"/>
        </w:rPr>
        <w:t xml:space="preserve"> que a falta de sinalização ocasiona ao</w:t>
      </w:r>
      <w:r w:rsidR="004109FC" w:rsidRPr="004109FC">
        <w:rPr>
          <w:rFonts w:asciiTheme="minorHAnsi" w:hAnsiTheme="minorHAnsi" w:cstheme="minorHAnsi"/>
          <w:sz w:val="28"/>
        </w:rPr>
        <w:t xml:space="preserve"> tráfego de veículos</w:t>
      </w:r>
      <w:r w:rsidR="005332F8">
        <w:rPr>
          <w:rFonts w:asciiTheme="minorHAnsi" w:hAnsiTheme="minorHAnsi" w:cstheme="minorHAnsi"/>
          <w:sz w:val="28"/>
        </w:rPr>
        <w:t>, geralmente</w:t>
      </w:r>
      <w:r w:rsidR="004109FC" w:rsidRPr="004109FC">
        <w:rPr>
          <w:rFonts w:asciiTheme="minorHAnsi" w:hAnsiTheme="minorHAnsi" w:cstheme="minorHAnsi"/>
          <w:sz w:val="28"/>
        </w:rPr>
        <w:t xml:space="preserve"> em alta velocidade no </w:t>
      </w:r>
      <w:r w:rsidR="004109FC">
        <w:rPr>
          <w:rFonts w:asciiTheme="minorHAnsi" w:hAnsiTheme="minorHAnsi" w:cstheme="minorHAnsi"/>
          <w:sz w:val="28"/>
        </w:rPr>
        <w:t>local</w:t>
      </w:r>
      <w:r w:rsidR="004109FC" w:rsidRPr="004109FC">
        <w:rPr>
          <w:rFonts w:asciiTheme="minorHAnsi" w:hAnsiTheme="minorHAnsi" w:cstheme="minorHAnsi"/>
          <w:sz w:val="28"/>
        </w:rPr>
        <w:t>, o qual acarreta riscos de graves acidentes para os moradores e transeuntes.</w:t>
      </w:r>
      <w:r w:rsidR="00492384">
        <w:rPr>
          <w:rFonts w:asciiTheme="minorHAnsi" w:hAnsiTheme="minorHAnsi" w:cstheme="minorHAnsi"/>
          <w:sz w:val="28"/>
        </w:rPr>
        <w:t xml:space="preserve"> </w:t>
      </w:r>
      <w:r w:rsidR="004109FC" w:rsidRPr="004109FC">
        <w:rPr>
          <w:rFonts w:asciiTheme="minorHAnsi" w:hAnsiTheme="minorHAnsi" w:cstheme="minorHAnsi"/>
          <w:sz w:val="28"/>
        </w:rPr>
        <w:t xml:space="preserve">   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5A7D0701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 w:rsidR="005332F8">
        <w:rPr>
          <w:rFonts w:asciiTheme="minorHAnsi" w:hAnsiTheme="minorHAnsi" w:cstheme="minorHAnsi"/>
          <w:sz w:val="28"/>
        </w:rPr>
        <w:t>30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EEBD9" w14:textId="77777777" w:rsidR="00362F81" w:rsidRDefault="00362F81" w:rsidP="00211ADD">
      <w:r>
        <w:separator/>
      </w:r>
    </w:p>
  </w:endnote>
  <w:endnote w:type="continuationSeparator" w:id="0">
    <w:p w14:paraId="25EBC817" w14:textId="77777777" w:rsidR="00362F81" w:rsidRDefault="00362F8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39089" w14:textId="77777777" w:rsidR="00362F81" w:rsidRDefault="00362F81" w:rsidP="00211ADD">
      <w:r>
        <w:separator/>
      </w:r>
    </w:p>
  </w:footnote>
  <w:footnote w:type="continuationSeparator" w:id="0">
    <w:p w14:paraId="7779D757" w14:textId="77777777" w:rsidR="00362F81" w:rsidRDefault="00362F8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9763032" w:rsidR="00211ADD" w:rsidRPr="00903E63" w:rsidRDefault="00192ED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23D650" wp14:editId="17FFC81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92ED9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2F8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384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332F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449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B9713-0B13-404A-A44C-D4376045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2020-06-15T19:28:00Z</dcterms:created>
  <dcterms:modified xsi:type="dcterms:W3CDTF">2020-06-30T13:01:00Z</dcterms:modified>
</cp:coreProperties>
</file>