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B927C" w14:textId="77777777" w:rsidR="006D1E9A" w:rsidRPr="00176D47" w:rsidRDefault="006D1E9A" w:rsidP="00601B0A">
      <w:pPr>
        <w:rPr>
          <w:rFonts w:ascii="Bookman Old Style" w:hAnsi="Bookman Old Style"/>
        </w:rPr>
      </w:pPr>
      <w:permStart w:id="1912764516" w:edGrp="everyone"/>
    </w:p>
    <w:p w14:paraId="710F70DE" w14:textId="77777777" w:rsidR="00F10664" w:rsidRPr="00176D47" w:rsidRDefault="00F10664" w:rsidP="00601B0A">
      <w:pPr>
        <w:rPr>
          <w:rFonts w:ascii="Bookman Old Style" w:hAnsi="Bookman Old Style"/>
        </w:rPr>
      </w:pPr>
    </w:p>
    <w:p w14:paraId="7869DBF9" w14:textId="77777777" w:rsidR="00F10664" w:rsidRPr="00176D47" w:rsidRDefault="00000000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8"/>
          <w:szCs w:val="28"/>
          <w:lang w:eastAsia="pt-BR"/>
        </w:rPr>
      </w:pPr>
      <w:r w:rsidRPr="00176D47">
        <w:rPr>
          <w:rFonts w:ascii="Bookman Old Style" w:hAnsi="Bookman Old Style" w:cs="Times New Roman"/>
          <w:b/>
          <w:bCs/>
          <w:sz w:val="28"/>
          <w:szCs w:val="28"/>
        </w:rPr>
        <w:t>26ª Sessão Ordinária de 2022</w:t>
      </w:r>
      <w:r w:rsidRPr="00176D47">
        <w:rPr>
          <w:rFonts w:ascii="Bookman Old Style" w:hAnsi="Bookman Old Style" w:cs="Times New Roman"/>
          <w:b/>
          <w:bCs/>
          <w:sz w:val="28"/>
          <w:szCs w:val="28"/>
        </w:rPr>
        <w:br/>
      </w:r>
    </w:p>
    <w:p w14:paraId="1028CBE2" w14:textId="77777777" w:rsidR="00F10664" w:rsidRPr="00176D47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</w:pPr>
      <w:r w:rsidRPr="00176D47"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  <w:t>16 de agosto de 2022 - 15:00</w:t>
      </w:r>
    </w:p>
    <w:p w14:paraId="08224A49" w14:textId="77777777" w:rsidR="00F10664" w:rsidRPr="00176D47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26889A4D" w14:textId="77777777" w:rsidR="00F10664" w:rsidRPr="00176D47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1945642" w14:textId="77777777" w:rsidR="00F10664" w:rsidRPr="00176D47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176D47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 – EXPEDIENTE</w:t>
      </w:r>
    </w:p>
    <w:p w14:paraId="12BE1D76" w14:textId="77777777" w:rsidR="00F10664" w:rsidRPr="00176D47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227CF888" w14:textId="77777777" w:rsidR="00F10664" w:rsidRPr="00176D47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176D47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14:paraId="2F5749E1" w14:textId="77777777" w:rsidR="00F10664" w:rsidRPr="00176D47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176D47"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papeis diversos proveniente do Executivo Municipal, dos senhores Vereadores e de outras fontes; leitura dos projetos, indicações, requerimentos e moções; discussão e votação de requerimentos e moções apresentadas pelos senhores Vereadores;</w:t>
      </w:r>
    </w:p>
    <w:p w14:paraId="42BA19B9" w14:textId="77777777" w:rsidR="00F10664" w:rsidRPr="00176D47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176D47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14:paraId="7879B801" w14:textId="77777777" w:rsidR="00F10664" w:rsidRPr="00176D47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094EA7B" w14:textId="77777777" w:rsidR="00F10664" w:rsidRPr="00176D47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BF47516" w14:textId="77777777" w:rsidR="00F10664" w:rsidRPr="00176D47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176D47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 – ORDEM DO DIA</w:t>
      </w:r>
    </w:p>
    <w:p w14:paraId="0C3C7EF9" w14:textId="77777777" w:rsidR="00F10664" w:rsidRPr="00176D47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7DFCFDB" w14:textId="67A76143" w:rsidR="00F10664" w:rsidRPr="00176D47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176D47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176D47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176D47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171/2022 </w:t>
      </w:r>
      <w:r w:rsidRPr="00176D47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176D47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HÉLIO SILVA, ALAN LEAL</w:t>
      </w:r>
      <w:r w:rsidRPr="00176D47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3F4F53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176D47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3F4F53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176D47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 obrigatoriedade de disponibilização de abrigo adequado de proteção contra sol e a chuva aos clientes e usuários que ficam em fila de espera por atendimento na área externa de estabelecimentos, no âmbito do Município de Sumaré</w:t>
      </w:r>
      <w:r w:rsidR="00E06532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  <w:r w:rsidR="003F4F53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 (</w:t>
      </w:r>
      <w:r w:rsidR="00C77F40">
        <w:rPr>
          <w:rFonts w:ascii="Bookman Old Style" w:eastAsia="Times New Roman" w:hAnsi="Bookman Old Style" w:cs="Times New Roman"/>
          <w:i/>
          <w:iCs/>
          <w:sz w:val="24"/>
          <w:szCs w:val="24"/>
          <w:lang w:eastAsia="pt-BR"/>
        </w:rPr>
        <w:t>Retorna</w:t>
      </w:r>
      <w:r w:rsidR="003F4F53" w:rsidRPr="003F4F53">
        <w:rPr>
          <w:rFonts w:ascii="Bookman Old Style" w:eastAsia="Times New Roman" w:hAnsi="Bookman Old Style" w:cs="Times New Roman"/>
          <w:i/>
          <w:iCs/>
          <w:sz w:val="24"/>
          <w:szCs w:val="24"/>
          <w:lang w:eastAsia="pt-BR"/>
        </w:rPr>
        <w:t xml:space="preserve"> de </w:t>
      </w:r>
      <w:r w:rsidR="00C77F40">
        <w:rPr>
          <w:rFonts w:ascii="Bookman Old Style" w:eastAsia="Times New Roman" w:hAnsi="Bookman Old Style" w:cs="Times New Roman"/>
          <w:i/>
          <w:iCs/>
          <w:sz w:val="24"/>
          <w:szCs w:val="24"/>
          <w:lang w:eastAsia="pt-BR"/>
        </w:rPr>
        <w:t>V</w:t>
      </w:r>
      <w:r w:rsidR="003F4F53" w:rsidRPr="003F4F53">
        <w:rPr>
          <w:rFonts w:ascii="Bookman Old Style" w:eastAsia="Times New Roman" w:hAnsi="Bookman Old Style" w:cs="Times New Roman"/>
          <w:i/>
          <w:iCs/>
          <w:sz w:val="24"/>
          <w:szCs w:val="24"/>
          <w:lang w:eastAsia="pt-BR"/>
        </w:rPr>
        <w:t>ista do Vereador Gilson Caverna</w:t>
      </w:r>
      <w:r w:rsidR="003F4F53">
        <w:rPr>
          <w:rFonts w:ascii="Bookman Old Style" w:eastAsia="Times New Roman" w:hAnsi="Bookman Old Style" w:cs="Times New Roman"/>
          <w:sz w:val="24"/>
          <w:szCs w:val="24"/>
          <w:lang w:eastAsia="pt-BR"/>
        </w:rPr>
        <w:t>)</w:t>
      </w:r>
      <w:r w:rsidRPr="00176D47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3035BD48" w14:textId="77777777" w:rsidR="00B2402E" w:rsidRPr="00176D47" w:rsidRDefault="00B2402E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BD8A549" w14:textId="2831DCB7" w:rsidR="00B2402E" w:rsidRPr="00176D47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176D47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176D47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176D47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172/2022 </w:t>
      </w:r>
      <w:r w:rsidRPr="00176D47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176D47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VALDIR DE OLIVEIRA</w:t>
      </w:r>
      <w:r w:rsidRPr="00176D47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"Dispõe sobre o combate ao racismo no Município de Sumaré e dá outras providências”</w:t>
      </w:r>
      <w:r w:rsidR="00E06532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46D61106" w14:textId="77777777" w:rsidR="00B2402E" w:rsidRPr="00176D47" w:rsidRDefault="00B2402E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D57FC88" w14:textId="1B4B3184" w:rsidR="00B2402E" w:rsidRPr="00176D47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176D47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3</w:t>
      </w:r>
      <w:r w:rsidRPr="00176D47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176D47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174/2022 </w:t>
      </w:r>
      <w:r w:rsidRPr="00176D47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176D47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SIRINEU ARA</w:t>
      </w:r>
      <w:r w:rsidR="00602E2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Ú</w:t>
      </w:r>
      <w:r w:rsidRPr="00176D47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JO</w:t>
      </w:r>
      <w:r w:rsidRPr="00176D47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E06532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176D47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E06532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176D47">
        <w:rPr>
          <w:rFonts w:ascii="Bookman Old Style" w:eastAsia="Times New Roman" w:hAnsi="Bookman Old Style" w:cs="Times New Roman"/>
          <w:sz w:val="24"/>
          <w:szCs w:val="24"/>
          <w:lang w:eastAsia="pt-BR"/>
        </w:rPr>
        <w:t>Autoriza o Poder Executivo a utilizar o Símbolo Universal de Acesso.</w:t>
      </w:r>
      <w:r w:rsidR="00E06532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</w:p>
    <w:p w14:paraId="6484F62A" w14:textId="77777777" w:rsidR="00B2402E" w:rsidRPr="00176D47" w:rsidRDefault="00B2402E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BE49EAB" w14:textId="693C5448" w:rsidR="00B2402E" w:rsidRPr="00176D47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176D47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4</w:t>
      </w:r>
      <w:r w:rsidRPr="00176D47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176D47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205/2022 </w:t>
      </w:r>
      <w:r w:rsidRPr="00176D47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176D47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FERNANDO DO POSTO</w:t>
      </w:r>
      <w:r w:rsidRPr="00176D47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E06532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176D47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E06532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176D47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Institui o Dia da Conscientização sobre o Acolhimento Familiar no Calendário Oficial de Eventos do Município de Sumaré e dá outras providências.</w:t>
      </w:r>
      <w:r w:rsidR="00E06532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</w:p>
    <w:p w14:paraId="02E82845" w14:textId="77777777" w:rsidR="00B2402E" w:rsidRPr="00176D47" w:rsidRDefault="00B2402E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F5D9DC9" w14:textId="353300EF" w:rsidR="00B2402E" w:rsidRPr="00176D47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176D47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5</w:t>
      </w:r>
      <w:r w:rsidRPr="00176D47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176D47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208/2022 </w:t>
      </w:r>
      <w:r w:rsidRPr="00176D47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176D47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ALAN LEAL</w:t>
      </w:r>
      <w:r w:rsidRPr="00176D47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E06532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176D47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E06532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176D47">
        <w:rPr>
          <w:rFonts w:ascii="Bookman Old Style" w:eastAsia="Times New Roman" w:hAnsi="Bookman Old Style" w:cs="Times New Roman"/>
          <w:sz w:val="24"/>
          <w:szCs w:val="24"/>
          <w:lang w:eastAsia="pt-BR"/>
        </w:rPr>
        <w:t>Autoriza e Cria normas para Estabelecimentos Comerciais e Supermercado Pet Frie</w:t>
      </w:r>
      <w:r w:rsidR="00AA43C5">
        <w:rPr>
          <w:rFonts w:ascii="Bookman Old Style" w:eastAsia="Times New Roman" w:hAnsi="Bookman Old Style" w:cs="Times New Roman"/>
          <w:sz w:val="24"/>
          <w:szCs w:val="24"/>
          <w:lang w:eastAsia="pt-BR"/>
        </w:rPr>
        <w:t>n</w:t>
      </w:r>
      <w:r w:rsidRPr="00176D47">
        <w:rPr>
          <w:rFonts w:ascii="Bookman Old Style" w:eastAsia="Times New Roman" w:hAnsi="Bookman Old Style" w:cs="Times New Roman"/>
          <w:sz w:val="24"/>
          <w:szCs w:val="24"/>
          <w:lang w:eastAsia="pt-BR"/>
        </w:rPr>
        <w:t>dly.</w:t>
      </w:r>
      <w:r w:rsidR="00E06532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</w:p>
    <w:p w14:paraId="657ADCC5" w14:textId="77777777" w:rsidR="00B2402E" w:rsidRPr="00176D47" w:rsidRDefault="00B2402E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48415E7" w14:textId="77777777" w:rsidR="00F10664" w:rsidRPr="00176D47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A492545" w14:textId="77777777" w:rsidR="00F10664" w:rsidRPr="00176D47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176D47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III – EXPLICAÇÃO PESSOAL</w:t>
      </w:r>
    </w:p>
    <w:p w14:paraId="2327A68E" w14:textId="77777777" w:rsidR="00F10664" w:rsidRPr="00176D47" w:rsidRDefault="00F10664" w:rsidP="00F10664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eastAsia="pt-BR"/>
        </w:rPr>
      </w:pPr>
    </w:p>
    <w:permEnd w:id="1912764516"/>
    <w:p w14:paraId="432D4AEF" w14:textId="77777777" w:rsidR="00F10664" w:rsidRPr="00176D47" w:rsidRDefault="00F10664" w:rsidP="00601B0A">
      <w:pPr>
        <w:rPr>
          <w:rFonts w:ascii="Bookman Old Style" w:hAnsi="Bookman Old Style"/>
        </w:rPr>
      </w:pPr>
    </w:p>
    <w:sectPr w:rsidR="00F10664" w:rsidRPr="00176D47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DBF18B" w14:textId="77777777" w:rsidR="007C178F" w:rsidRDefault="007C178F">
      <w:r>
        <w:separator/>
      </w:r>
    </w:p>
  </w:endnote>
  <w:endnote w:type="continuationSeparator" w:id="0">
    <w:p w14:paraId="24ED04C4" w14:textId="77777777" w:rsidR="007C178F" w:rsidRDefault="007C1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64A70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47771382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1B55B76" wp14:editId="05829730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E343699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B1133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71E4E" w14:textId="77777777" w:rsidR="007C178F" w:rsidRDefault="007C178F">
      <w:r>
        <w:separator/>
      </w:r>
    </w:p>
  </w:footnote>
  <w:footnote w:type="continuationSeparator" w:id="0">
    <w:p w14:paraId="0BC6F6A4" w14:textId="77777777" w:rsidR="007C178F" w:rsidRDefault="007C17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2E462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F3BD871" wp14:editId="45EB5485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0165A9D" wp14:editId="249F333F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A7DB542" wp14:editId="139F4F64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84D670F6">
      <w:start w:val="1"/>
      <w:numFmt w:val="lowerLetter"/>
      <w:lvlText w:val="%1)"/>
      <w:lvlJc w:val="left"/>
      <w:pPr>
        <w:ind w:left="720" w:hanging="360"/>
      </w:pPr>
    </w:lvl>
    <w:lvl w:ilvl="1" w:tplc="1D2EBB06">
      <w:start w:val="1"/>
      <w:numFmt w:val="lowerLetter"/>
      <w:lvlText w:val="%2."/>
      <w:lvlJc w:val="left"/>
      <w:pPr>
        <w:ind w:left="1440" w:hanging="360"/>
      </w:pPr>
    </w:lvl>
    <w:lvl w:ilvl="2" w:tplc="4D5E7A7E">
      <w:start w:val="1"/>
      <w:numFmt w:val="lowerRoman"/>
      <w:lvlText w:val="%3."/>
      <w:lvlJc w:val="right"/>
      <w:pPr>
        <w:ind w:left="2160" w:hanging="180"/>
      </w:pPr>
    </w:lvl>
    <w:lvl w:ilvl="3" w:tplc="D11C98F8">
      <w:start w:val="1"/>
      <w:numFmt w:val="decimal"/>
      <w:lvlText w:val="%4."/>
      <w:lvlJc w:val="left"/>
      <w:pPr>
        <w:ind w:left="2880" w:hanging="360"/>
      </w:pPr>
    </w:lvl>
    <w:lvl w:ilvl="4" w:tplc="CB0AF8A6">
      <w:start w:val="1"/>
      <w:numFmt w:val="lowerLetter"/>
      <w:lvlText w:val="%5."/>
      <w:lvlJc w:val="left"/>
      <w:pPr>
        <w:ind w:left="3600" w:hanging="360"/>
      </w:pPr>
    </w:lvl>
    <w:lvl w:ilvl="5" w:tplc="A0EC1BD8">
      <w:start w:val="1"/>
      <w:numFmt w:val="lowerRoman"/>
      <w:lvlText w:val="%6."/>
      <w:lvlJc w:val="right"/>
      <w:pPr>
        <w:ind w:left="4320" w:hanging="180"/>
      </w:pPr>
    </w:lvl>
    <w:lvl w:ilvl="6" w:tplc="B0F41286">
      <w:start w:val="1"/>
      <w:numFmt w:val="decimal"/>
      <w:lvlText w:val="%7."/>
      <w:lvlJc w:val="left"/>
      <w:pPr>
        <w:ind w:left="5040" w:hanging="360"/>
      </w:pPr>
    </w:lvl>
    <w:lvl w:ilvl="7" w:tplc="09AEC276">
      <w:start w:val="1"/>
      <w:numFmt w:val="lowerLetter"/>
      <w:lvlText w:val="%8."/>
      <w:lvlJc w:val="left"/>
      <w:pPr>
        <w:ind w:left="5760" w:hanging="360"/>
      </w:pPr>
    </w:lvl>
    <w:lvl w:ilvl="8" w:tplc="D9BCC3F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43197809">
    <w:abstractNumId w:val="6"/>
  </w:num>
  <w:num w:numId="2" w16cid:durableId="2112045387">
    <w:abstractNumId w:val="4"/>
  </w:num>
  <w:num w:numId="3" w16cid:durableId="330333317">
    <w:abstractNumId w:val="2"/>
  </w:num>
  <w:num w:numId="4" w16cid:durableId="253631039">
    <w:abstractNumId w:val="1"/>
  </w:num>
  <w:num w:numId="5" w16cid:durableId="1926302129">
    <w:abstractNumId w:val="3"/>
  </w:num>
  <w:num w:numId="6" w16cid:durableId="520582226">
    <w:abstractNumId w:val="0"/>
  </w:num>
  <w:num w:numId="7" w16cid:durableId="20361561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76D47"/>
    <w:rsid w:val="00355ED2"/>
    <w:rsid w:val="00372F4B"/>
    <w:rsid w:val="003F4F53"/>
    <w:rsid w:val="00460A32"/>
    <w:rsid w:val="004B2CC9"/>
    <w:rsid w:val="0051286F"/>
    <w:rsid w:val="00533FF8"/>
    <w:rsid w:val="00601B0A"/>
    <w:rsid w:val="00602E24"/>
    <w:rsid w:val="00626437"/>
    <w:rsid w:val="00632FA0"/>
    <w:rsid w:val="00656BEB"/>
    <w:rsid w:val="006C41A4"/>
    <w:rsid w:val="006D1E9A"/>
    <w:rsid w:val="007C178F"/>
    <w:rsid w:val="007E097F"/>
    <w:rsid w:val="00822396"/>
    <w:rsid w:val="008A4439"/>
    <w:rsid w:val="008F6D3F"/>
    <w:rsid w:val="00A06CF2"/>
    <w:rsid w:val="00AA43C5"/>
    <w:rsid w:val="00AE6AEE"/>
    <w:rsid w:val="00B2402E"/>
    <w:rsid w:val="00C00C1E"/>
    <w:rsid w:val="00C36776"/>
    <w:rsid w:val="00C4690D"/>
    <w:rsid w:val="00C77F40"/>
    <w:rsid w:val="00CD6B58"/>
    <w:rsid w:val="00CF401E"/>
    <w:rsid w:val="00D7426F"/>
    <w:rsid w:val="00E06532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C65C1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248</Words>
  <Characters>1344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12</cp:revision>
  <cp:lastPrinted>2022-08-12T11:46:00Z</cp:lastPrinted>
  <dcterms:created xsi:type="dcterms:W3CDTF">2021-05-07T19:19:00Z</dcterms:created>
  <dcterms:modified xsi:type="dcterms:W3CDTF">2022-08-15T11:24:00Z</dcterms:modified>
</cp:coreProperties>
</file>