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068C" w14:textId="77777777" w:rsidR="00FE7C1C" w:rsidRDefault="00FE7C1C" w:rsidP="00FE7C1C">
      <w:pPr>
        <w:rPr>
          <w:b/>
          <w:sz w:val="28"/>
        </w:rPr>
      </w:pPr>
      <w:permStart w:id="440362077" w:edGrp="everyone"/>
    </w:p>
    <w:p w14:paraId="23E1E770" w14:textId="77777777" w:rsidR="00FE7C1C" w:rsidRDefault="00FE7C1C" w:rsidP="00FE7C1C">
      <w:pPr>
        <w:rPr>
          <w:b/>
          <w:sz w:val="28"/>
        </w:rPr>
      </w:pPr>
    </w:p>
    <w:p w14:paraId="26DA713A" w14:textId="77777777" w:rsidR="00FE7C1C" w:rsidRDefault="00FE7C1C" w:rsidP="00FE7C1C">
      <w:pPr>
        <w:rPr>
          <w:b/>
          <w:sz w:val="28"/>
        </w:rPr>
      </w:pPr>
    </w:p>
    <w:p w14:paraId="37D69531" w14:textId="77777777" w:rsidR="00FE7C1C" w:rsidRDefault="00FE7C1C" w:rsidP="00FE7C1C">
      <w:pPr>
        <w:rPr>
          <w:b/>
          <w:sz w:val="28"/>
        </w:rPr>
      </w:pPr>
    </w:p>
    <w:p w14:paraId="5E1ADC4F" w14:textId="77777777" w:rsidR="00FE7C1C" w:rsidRDefault="00FE7C1C" w:rsidP="00FE7C1C">
      <w:pPr>
        <w:rPr>
          <w:b/>
          <w:sz w:val="28"/>
        </w:rPr>
      </w:pPr>
    </w:p>
    <w:p w14:paraId="61551714" w14:textId="3E264B13" w:rsidR="00FE7C1C" w:rsidRDefault="00FE7C1C" w:rsidP="00FE7C1C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18633BAD" w14:textId="77777777" w:rsidR="00FE7C1C" w:rsidRDefault="00FE7C1C" w:rsidP="00FE7C1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31F5146B" w14:textId="77777777" w:rsidR="00FE7C1C" w:rsidRDefault="00FE7C1C" w:rsidP="00FE7C1C">
      <w:pPr>
        <w:pStyle w:val="SemEspaamento"/>
        <w:spacing w:line="360" w:lineRule="auto"/>
        <w:ind w:firstLine="1701"/>
        <w:jc w:val="both"/>
        <w:rPr>
          <w:sz w:val="24"/>
          <w:lang w:eastAsia="pt-BR"/>
        </w:rPr>
      </w:pPr>
      <w:r>
        <w:rPr>
          <w:sz w:val="24"/>
          <w:lang w:eastAsia="pt-BR"/>
        </w:rPr>
        <w:t xml:space="preserve">Com base no Inciso IX Artigo 24 da Lei Orgânica do Município, considerando que este parlamentar atua de acordo com os interesses da municipalidade, sendo, nesse sentido, o elo entre os poderes constituídos, bem como as autarquias, empresas concessionárias de serviços públicos e entidades representativas da sociedade civil; </w:t>
      </w:r>
    </w:p>
    <w:p w14:paraId="221D2C08" w14:textId="77777777" w:rsidR="00FE7C1C" w:rsidRDefault="00FE7C1C" w:rsidP="00FE7C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Nesse sentido, indico ao exmo. sr. prefeito municipal, e a ele ao departamento competente no sentido de providenciar que todas as unidades de saúde do município forneçam informações sobre o horário de atendimento, bem como horário dos plantões – quando houver - das farmácias da rede municipal para os pacientes atendidos nas unidades de saúde do município em forma de cartaz exposto em lugares amplamente visíveis e/ou disponibilização de panfletos nos balcões e/ou lugares que couberam a devida divulgação. </w:t>
      </w:r>
    </w:p>
    <w:p w14:paraId="542EFC9B" w14:textId="77777777" w:rsidR="00FE7C1C" w:rsidRDefault="00FE7C1C" w:rsidP="00FE7C1C">
      <w:pPr>
        <w:spacing w:line="360" w:lineRule="auto"/>
        <w:ind w:firstLine="1134"/>
        <w:jc w:val="both"/>
        <w:rPr>
          <w:sz w:val="24"/>
        </w:rPr>
      </w:pPr>
    </w:p>
    <w:p w14:paraId="299DAE03" w14:textId="77777777" w:rsidR="00FE7C1C" w:rsidRDefault="00FE7C1C" w:rsidP="00FE7C1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agosto de 2022.</w:t>
      </w:r>
    </w:p>
    <w:p w14:paraId="21296B8E" w14:textId="77777777" w:rsidR="00FE7C1C" w:rsidRDefault="00FE7C1C" w:rsidP="00FE7C1C">
      <w:pPr>
        <w:spacing w:line="276" w:lineRule="auto"/>
        <w:jc w:val="center"/>
        <w:rPr>
          <w:sz w:val="24"/>
        </w:rPr>
      </w:pPr>
    </w:p>
    <w:p w14:paraId="4D0FDE7B" w14:textId="77777777" w:rsidR="00FE7C1C" w:rsidRDefault="00FE7C1C" w:rsidP="00FE7C1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4D701DA" w14:textId="77777777" w:rsidR="00FE7C1C" w:rsidRPr="00A6016D" w:rsidRDefault="00FE7C1C" w:rsidP="00FE7C1C">
      <w:pPr>
        <w:jc w:val="center"/>
      </w:pPr>
      <w:r>
        <w:t xml:space="preserve">Presidente da Câmara de Sumaré </w:t>
      </w:r>
    </w:p>
    <w:permEnd w:id="440362077"/>
    <w:p w14:paraId="0D55264C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9A25" w14:textId="77777777" w:rsidR="00817619" w:rsidRDefault="00817619">
      <w:pPr>
        <w:spacing w:after="0" w:line="240" w:lineRule="auto"/>
      </w:pPr>
      <w:r>
        <w:separator/>
      </w:r>
    </w:p>
  </w:endnote>
  <w:endnote w:type="continuationSeparator" w:id="0">
    <w:p w14:paraId="14C2C4DB" w14:textId="77777777" w:rsidR="00817619" w:rsidRDefault="0081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227F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ACC5EB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28251" wp14:editId="6D8E170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D5AA9C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51C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AB43" w14:textId="77777777" w:rsidR="00817619" w:rsidRDefault="00817619">
      <w:pPr>
        <w:spacing w:after="0" w:line="240" w:lineRule="auto"/>
      </w:pPr>
      <w:r>
        <w:separator/>
      </w:r>
    </w:p>
  </w:footnote>
  <w:footnote w:type="continuationSeparator" w:id="0">
    <w:p w14:paraId="79685765" w14:textId="77777777" w:rsidR="00817619" w:rsidRDefault="00817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57A2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181649B" wp14:editId="3BFD69A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3CAC8E5" wp14:editId="1589A68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CC63865" wp14:editId="3B6E731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866888">
    <w:abstractNumId w:val="5"/>
  </w:num>
  <w:num w:numId="2" w16cid:durableId="1472480890">
    <w:abstractNumId w:val="4"/>
  </w:num>
  <w:num w:numId="3" w16cid:durableId="237834387">
    <w:abstractNumId w:val="2"/>
  </w:num>
  <w:num w:numId="4" w16cid:durableId="1434744067">
    <w:abstractNumId w:val="1"/>
  </w:num>
  <w:num w:numId="5" w16cid:durableId="1921602026">
    <w:abstractNumId w:val="3"/>
  </w:num>
  <w:num w:numId="6" w16cid:durableId="54002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17619"/>
    <w:rsid w:val="00822396"/>
    <w:rsid w:val="00A06CF2"/>
    <w:rsid w:val="00AE6AEE"/>
    <w:rsid w:val="00C00C1E"/>
    <w:rsid w:val="00C36776"/>
    <w:rsid w:val="00CD6B58"/>
    <w:rsid w:val="00CF401E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484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C1C"/>
    <w:pPr>
      <w:spacing w:line="254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FE7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2022-08-09T15:52:00Z</dcterms:modified>
</cp:coreProperties>
</file>