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A4820" w:rsidP="006C63FD" w14:paraId="20297C77" w14:textId="302D146C">
      <w:pPr>
        <w:pStyle w:val="BodyText"/>
        <w:jc w:val="both"/>
        <w:rPr>
          <w:bCs/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>redutor</w:t>
      </w:r>
      <w:bookmarkStart w:id="1" w:name="_GoBack"/>
      <w:bookmarkEnd w:id="1"/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A4820">
        <w:rPr>
          <w:rFonts w:ascii="Arial" w:eastAsia="MS Mincho" w:hAnsi="Arial" w:cs="Arial"/>
          <w:b/>
          <w:bCs/>
          <w:sz w:val="28"/>
          <w:szCs w:val="28"/>
        </w:rPr>
        <w:t>Rua Alaíde Souza de Oliveira, altura do nº 442 – Pq. Bandeirantes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 w:rsidR="000537B8">
        <w:rPr>
          <w:bCs/>
          <w:sz w:val="24"/>
          <w:szCs w:val="24"/>
        </w:rPr>
        <w:t xml:space="preserve"> </w:t>
      </w:r>
    </w:p>
    <w:p w:rsidR="006C63FD" w:rsidP="006C63FD" w14:paraId="79E530F2" w14:textId="4476E48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os condutores de veículos empregam alta velocidade naquele local e, portanto, se faz necessário </w:t>
      </w:r>
      <w:r w:rsidR="000537B8">
        <w:rPr>
          <w:rFonts w:ascii="Arial" w:eastAsia="MS Mincho" w:hAnsi="Arial" w:cs="Arial"/>
          <w:sz w:val="28"/>
          <w:szCs w:val="28"/>
        </w:rPr>
        <w:t xml:space="preserve">a construção </w:t>
      </w:r>
      <w:r w:rsidR="001E3122">
        <w:rPr>
          <w:rFonts w:ascii="Arial" w:eastAsia="MS Mincho" w:hAnsi="Arial" w:cs="Arial"/>
          <w:sz w:val="28"/>
          <w:szCs w:val="28"/>
        </w:rPr>
        <w:t>da lombada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537B8">
        <w:rPr>
          <w:rFonts w:ascii="Arial" w:eastAsia="MS Mincho" w:hAnsi="Arial" w:cs="Arial"/>
          <w:sz w:val="28"/>
          <w:szCs w:val="28"/>
        </w:rPr>
        <w:t>para que se possa evitar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FD11D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E3122">
        <w:rPr>
          <w:rFonts w:ascii="Arial" w:hAnsi="Arial" w:cs="Arial"/>
          <w:sz w:val="28"/>
          <w:szCs w:val="28"/>
        </w:rPr>
        <w:t>9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1E3122">
        <w:rPr>
          <w:rFonts w:ascii="Arial" w:hAnsi="Arial" w:cs="Arial"/>
          <w:sz w:val="28"/>
          <w:szCs w:val="28"/>
        </w:rPr>
        <w:t>agosto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537B8"/>
    <w:rsid w:val="000610DF"/>
    <w:rsid w:val="000C4D66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A4820"/>
    <w:rsid w:val="001D01E7"/>
    <w:rsid w:val="001E3122"/>
    <w:rsid w:val="002A6843"/>
    <w:rsid w:val="003D504E"/>
    <w:rsid w:val="00460A32"/>
    <w:rsid w:val="004A50AC"/>
    <w:rsid w:val="004B2CC9"/>
    <w:rsid w:val="00500857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8C459C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4352C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26A2F-6B0E-4AA4-B9ED-D048E046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2022-08-05T18:42:00Z</dcterms:created>
  <dcterms:modified xsi:type="dcterms:W3CDTF">2022-08-09T12:30:00Z</dcterms:modified>
</cp:coreProperties>
</file>