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6AAF4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2A936B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0A60AA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7CF2F37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0F731DC9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14:paraId="4E4A6948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17B5D10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</w:t>
      </w:r>
      <w:proofErr w:type="spellStart"/>
      <w:r>
        <w:rPr>
          <w:rFonts w:ascii="Arial" w:hAnsi="Arial" w:cs="Arial"/>
          <w:lang w:val="pt"/>
        </w:rPr>
        <w:t>Ruzza</w:t>
      </w:r>
      <w:proofErr w:type="spellEnd"/>
      <w:r>
        <w:rPr>
          <w:rFonts w:ascii="Arial" w:hAnsi="Arial" w:cs="Arial"/>
          <w:lang w:val="pt"/>
        </w:rPr>
        <w:t xml:space="preserve"> </w:t>
      </w:r>
      <w:proofErr w:type="spellStart"/>
      <w:r>
        <w:rPr>
          <w:rFonts w:ascii="Arial" w:hAnsi="Arial" w:cs="Arial"/>
          <w:lang w:val="pt"/>
        </w:rPr>
        <w:t>Dalben</w:t>
      </w:r>
      <w:proofErr w:type="spellEnd"/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  <w:lang w:val="pt"/>
        </w:rPr>
        <w:t>“</w:t>
      </w:r>
      <w:r>
        <w:rPr>
          <w:rFonts w:ascii="Arial" w:hAnsi="Arial" w:cs="Arial"/>
          <w:b/>
          <w:lang w:val="pt"/>
        </w:rPr>
        <w:t>REPARO NO PAVIMENTO ASFÁLTICO”</w:t>
      </w:r>
      <w:r>
        <w:rPr>
          <w:rFonts w:ascii="Arial" w:hAnsi="Arial" w:cs="Arial"/>
          <w:lang w:val="pt"/>
        </w:rPr>
        <w:t xml:space="preserve">, </w:t>
      </w:r>
      <w:r w:rsidRPr="00171BE4">
        <w:rPr>
          <w:rFonts w:ascii="Arial" w:hAnsi="Arial" w:cs="Arial"/>
          <w:lang w:val="pt"/>
        </w:rPr>
        <w:t>visan</w:t>
      </w:r>
      <w:r>
        <w:rPr>
          <w:rFonts w:ascii="Arial" w:hAnsi="Arial" w:cs="Arial"/>
          <w:lang w:val="pt"/>
        </w:rPr>
        <w:t xml:space="preserve">do atender os moradores da Rua </w:t>
      </w:r>
      <w:r w:rsidRPr="001E6DBB">
        <w:rPr>
          <w:rFonts w:ascii="Arial" w:hAnsi="Arial" w:cs="Arial"/>
          <w:lang w:val="pt"/>
        </w:rPr>
        <w:t>Maria Augusta Lopes Pinto</w:t>
      </w:r>
      <w:r>
        <w:rPr>
          <w:rFonts w:ascii="Arial" w:hAnsi="Arial" w:cs="Arial"/>
          <w:lang w:val="pt"/>
        </w:rPr>
        <w:t xml:space="preserve"> N°</w:t>
      </w:r>
      <w:r w:rsidRPr="001E6DBB">
        <w:rPr>
          <w:rFonts w:ascii="Arial" w:hAnsi="Arial" w:cs="Arial"/>
          <w:lang w:val="pt"/>
        </w:rPr>
        <w:t xml:space="preserve"> 955</w:t>
      </w:r>
      <w:r>
        <w:rPr>
          <w:rFonts w:ascii="Arial" w:hAnsi="Arial" w:cs="Arial"/>
          <w:lang w:val="pt"/>
        </w:rPr>
        <w:t>,</w:t>
      </w:r>
      <w:r w:rsidRPr="001E6DBB">
        <w:rPr>
          <w:rFonts w:ascii="Arial" w:hAnsi="Arial" w:cs="Arial"/>
          <w:lang w:val="pt"/>
        </w:rPr>
        <w:t xml:space="preserve"> Residencial Santa Joana </w:t>
      </w:r>
      <w:r w:rsidRPr="00171BE4">
        <w:rPr>
          <w:rFonts w:ascii="Arial" w:hAnsi="Arial" w:cs="Arial"/>
          <w:lang w:val="pt"/>
        </w:rPr>
        <w:t>em Sumaré.</w:t>
      </w:r>
    </w:p>
    <w:p w14:paraId="35204279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                                                      A solicitação se faz necessária, </w:t>
      </w:r>
      <w:r>
        <w:rPr>
          <w:rFonts w:ascii="Arial" w:hAnsi="Arial" w:cs="Arial"/>
          <w:lang w:val="pt"/>
        </w:rPr>
        <w:t>pois</w:t>
      </w:r>
      <w:r w:rsidRPr="00171BE4">
        <w:rPr>
          <w:rFonts w:ascii="Arial" w:hAnsi="Arial" w:cs="Arial"/>
          <w:lang w:val="pt"/>
        </w:rPr>
        <w:t xml:space="preserve"> os moradores </w:t>
      </w:r>
      <w:r>
        <w:rPr>
          <w:rFonts w:ascii="Arial" w:hAnsi="Arial" w:cs="Arial"/>
          <w:lang w:val="pt"/>
        </w:rPr>
        <w:t>estão reclamando</w:t>
      </w:r>
      <w:r w:rsidRPr="00171BE4">
        <w:rPr>
          <w:rFonts w:ascii="Arial" w:hAnsi="Arial" w:cs="Arial"/>
          <w:lang w:val="pt"/>
        </w:rPr>
        <w:t xml:space="preserve"> das más condições que se encontra o </w:t>
      </w:r>
      <w:r>
        <w:rPr>
          <w:rFonts w:ascii="Arial" w:hAnsi="Arial" w:cs="Arial"/>
          <w:lang w:val="pt"/>
        </w:rPr>
        <w:t xml:space="preserve">pavimento asfáltico do referido </w:t>
      </w:r>
      <w:r w:rsidRPr="00171BE4">
        <w:rPr>
          <w:rFonts w:ascii="Arial" w:hAnsi="Arial" w:cs="Arial"/>
          <w:lang w:val="pt"/>
        </w:rPr>
        <w:t>local.</w:t>
      </w:r>
    </w:p>
    <w:p w14:paraId="31A2E26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</w:t>
      </w:r>
    </w:p>
    <w:p w14:paraId="50D3E64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Sala de Sessões, 16 de junho de 2020.</w:t>
      </w:r>
    </w:p>
    <w:p w14:paraId="6C36045D" w14:textId="77777777" w:rsidR="00E15F93" w:rsidRPr="00171BE4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14:paraId="6F524411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14:paraId="420A29C0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14:paraId="1AF0820B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17B9AAED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8DF1226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30C823A8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9F6BD" w14:textId="77777777" w:rsidR="00F00A50" w:rsidRDefault="00F00A50" w:rsidP="00211ADD">
      <w:r>
        <w:separator/>
      </w:r>
    </w:p>
  </w:endnote>
  <w:endnote w:type="continuationSeparator" w:id="0">
    <w:p w14:paraId="7DBCF6A9" w14:textId="77777777" w:rsidR="00F00A50" w:rsidRDefault="00F00A50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4C1AE" w14:textId="77777777" w:rsidR="00903E63" w:rsidRDefault="00903E63">
    <w:pPr>
      <w:pStyle w:val="Rodap"/>
    </w:pPr>
    <w:r>
      <w:t>________________________________________________________________________________</w:t>
    </w:r>
  </w:p>
  <w:p w14:paraId="7EC6F7B0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91A5D" w14:textId="77777777" w:rsidR="00F00A50" w:rsidRDefault="00F00A50" w:rsidP="00211ADD">
      <w:r>
        <w:separator/>
      </w:r>
    </w:p>
  </w:footnote>
  <w:footnote w:type="continuationSeparator" w:id="0">
    <w:p w14:paraId="26DB9A27" w14:textId="77777777" w:rsidR="00F00A50" w:rsidRDefault="00F00A50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03B24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C9BB40D" wp14:editId="4C570AC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AB9CEA9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53A0988" w14:textId="77777777" w:rsidR="00211ADD" w:rsidRPr="00211ADD" w:rsidRDefault="00903E63" w:rsidP="00903E63">
    <w:pPr>
      <w:tabs>
        <w:tab w:val="left" w:pos="1590"/>
      </w:tabs>
    </w:pPr>
    <w:r>
      <w:tab/>
    </w:r>
  </w:p>
  <w:p w14:paraId="1E8C5B9C" w14:textId="77777777" w:rsidR="00211ADD" w:rsidRDefault="00211ADD">
    <w:pPr>
      <w:pStyle w:val="Cabealho"/>
    </w:pPr>
  </w:p>
  <w:p w14:paraId="09A321CD" w14:textId="77777777" w:rsidR="00352E53" w:rsidRDefault="00F00A50">
    <w:r>
      <w:rPr>
        <w:noProof/>
      </w:rPr>
      <w:drawing>
        <wp:anchor distT="0" distB="0" distL="114300" distR="114300" simplePos="0" relativeHeight="251658240" behindDoc="0" locked="0" layoutInCell="1" allowOverlap="1" wp14:anchorId="4246172A" wp14:editId="6F60D7FB">
          <wp:simplePos x="0" y="0"/>
          <wp:positionH relativeFrom="page">
            <wp:posOffset>7042150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E8D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E53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721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38ED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0A50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4E24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2020-06-16T20:25:00Z</cp:lastPrinted>
  <dcterms:created xsi:type="dcterms:W3CDTF">2020-06-15T19:28:00Z</dcterms:created>
  <dcterms:modified xsi:type="dcterms:W3CDTF">2020-06-16T20:25:00Z</dcterms:modified>
</cp:coreProperties>
</file>