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90B7667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CD0814">
        <w:rPr>
          <w:rFonts w:ascii="Times New Roman" w:hAnsi="Times New Roman" w:cs="Times New Roman"/>
          <w:sz w:val="28"/>
          <w:szCs w:val="28"/>
        </w:rPr>
        <w:t xml:space="preserve">Maria do Carmo </w:t>
      </w:r>
      <w:r w:rsidRPr="000461DC" w:rsidR="00CD0814">
        <w:rPr>
          <w:rFonts w:ascii="Times New Roman" w:hAnsi="Times New Roman" w:cs="Times New Roman"/>
          <w:sz w:val="28"/>
          <w:szCs w:val="28"/>
        </w:rPr>
        <w:t>Zanqueta</w:t>
      </w:r>
      <w:r w:rsidRPr="000461DC" w:rsidR="00CD0814">
        <w:rPr>
          <w:rFonts w:ascii="Times New Roman" w:hAnsi="Times New Roman" w:cs="Times New Roman"/>
          <w:sz w:val="28"/>
          <w:szCs w:val="28"/>
        </w:rPr>
        <w:t xml:space="preserve"> Pereira, 145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B49D9"/>
    <w:rsid w:val="007E5236"/>
    <w:rsid w:val="007E7A38"/>
    <w:rsid w:val="007F2289"/>
    <w:rsid w:val="007F5E4F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7596F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562D4-CB5C-4328-9926-5018897F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2022-08-02T12:58:00Z</dcterms:created>
  <dcterms:modified xsi:type="dcterms:W3CDTF">2022-08-02T12:58:00Z</dcterms:modified>
</cp:coreProperties>
</file>