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36CC8E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bookmarkStart w:id="1" w:name="_GoBack"/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A82800" w:rsidR="00A82800">
        <w:rPr>
          <w:rFonts w:ascii="Times New Roman" w:hAnsi="Times New Roman" w:cs="Times New Roman"/>
          <w:sz w:val="28"/>
          <w:szCs w:val="28"/>
        </w:rPr>
        <w:t xml:space="preserve">José Fernando </w:t>
      </w:r>
      <w:r w:rsidRPr="00A82800" w:rsidR="00A82800">
        <w:rPr>
          <w:rFonts w:ascii="Times New Roman" w:hAnsi="Times New Roman" w:cs="Times New Roman"/>
          <w:sz w:val="28"/>
          <w:szCs w:val="28"/>
        </w:rPr>
        <w:t>Manzone</w:t>
      </w:r>
      <w:r w:rsidRPr="00A82800" w:rsidR="00A82800">
        <w:rPr>
          <w:rFonts w:ascii="Times New Roman" w:hAnsi="Times New Roman" w:cs="Times New Roman"/>
          <w:sz w:val="28"/>
          <w:szCs w:val="28"/>
        </w:rPr>
        <w:t>, 184</w:t>
      </w:r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615F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F4131-D2E7-40AB-A800-6B51092F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2022-08-02T12:05:00Z</dcterms:created>
  <dcterms:modified xsi:type="dcterms:W3CDTF">2022-08-02T12:05:00Z</dcterms:modified>
</cp:coreProperties>
</file>