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B6DC496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C496A">
        <w:rPr>
          <w:rFonts w:ascii="Times New Roman" w:hAnsi="Times New Roman" w:cs="Times New Roman"/>
          <w:sz w:val="28"/>
          <w:szCs w:val="28"/>
        </w:rPr>
        <w:t xml:space="preserve">João Moreno, </w:t>
      </w:r>
      <w:r w:rsidR="008A4323">
        <w:rPr>
          <w:rFonts w:ascii="Times New Roman" w:hAnsi="Times New Roman" w:cs="Times New Roman"/>
          <w:sz w:val="28"/>
          <w:szCs w:val="28"/>
        </w:rPr>
        <w:t>827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103A0C">
        <w:rPr>
          <w:rFonts w:ascii="Times New Roman" w:hAnsi="Times New Roman" w:cs="Times New Roman"/>
          <w:sz w:val="28"/>
          <w:szCs w:val="28"/>
        </w:rPr>
        <w:t>do Trevo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1BCD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6251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34A4-D0DF-4C02-B9E5-3A4ED117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2022-08-02T12:53:00Z</dcterms:created>
  <dcterms:modified xsi:type="dcterms:W3CDTF">2022-08-02T12:53:00Z</dcterms:modified>
</cp:coreProperties>
</file>