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7E881D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353E98">
        <w:rPr>
          <w:rFonts w:ascii="Times New Roman" w:hAnsi="Times New Roman" w:cs="Times New Roman"/>
          <w:sz w:val="28"/>
          <w:szCs w:val="28"/>
        </w:rPr>
        <w:t>Bernadeta</w:t>
      </w:r>
      <w:r w:rsidRPr="000461DC" w:rsidR="00353E98">
        <w:rPr>
          <w:rFonts w:ascii="Times New Roman" w:hAnsi="Times New Roman" w:cs="Times New Roman"/>
          <w:sz w:val="28"/>
          <w:szCs w:val="28"/>
        </w:rPr>
        <w:t xml:space="preserve"> Maria de Oliveira, 49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801B8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7ACE-EAA0-4130-B23E-1BF5ED79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2022-08-02T12:59:00Z</dcterms:created>
  <dcterms:modified xsi:type="dcterms:W3CDTF">2022-08-02T12:59:00Z</dcterms:modified>
</cp:coreProperties>
</file>