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1C20FED5" w14:textId="0F42AEC6" w:rsidR="00C224B3"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operação tapa buraco da</w:t>
      </w:r>
      <w:r w:rsidR="00B37089">
        <w:rPr>
          <w:rFonts w:ascii="Arial" w:hAnsi="Arial" w:cs="Arial"/>
          <w:b/>
          <w:bCs/>
          <w:sz w:val="24"/>
          <w:szCs w:val="24"/>
        </w:rPr>
        <w:t xml:space="preserve"> Rua </w:t>
      </w:r>
      <w:r w:rsidRPr="00F94936">
        <w:rPr>
          <w:rFonts w:ascii="Arial" w:hAnsi="Arial" w:cs="Arial"/>
          <w:b/>
          <w:bCs/>
          <w:sz w:val="24"/>
          <w:szCs w:val="24"/>
        </w:rPr>
        <w:t xml:space="preserve"> </w:t>
      </w:r>
      <w:r w:rsidR="00C224B3">
        <w:rPr>
          <w:rFonts w:ascii="Arial" w:hAnsi="Arial" w:cs="Arial"/>
          <w:b/>
          <w:bCs/>
          <w:sz w:val="24"/>
          <w:szCs w:val="24"/>
        </w:rPr>
        <w:t>Dos Estados Unidos</w:t>
      </w:r>
      <w:r w:rsidR="00331CFA">
        <w:rPr>
          <w:rFonts w:ascii="Arial" w:hAnsi="Arial" w:cs="Arial"/>
          <w:b/>
          <w:bCs/>
          <w:sz w:val="24"/>
          <w:szCs w:val="24"/>
        </w:rPr>
        <w:t>,</w:t>
      </w:r>
      <w:r w:rsidRPr="00F94936">
        <w:rPr>
          <w:rFonts w:ascii="Arial" w:hAnsi="Arial" w:cs="Arial"/>
          <w:b/>
          <w:bCs/>
          <w:sz w:val="24"/>
          <w:szCs w:val="24"/>
        </w:rPr>
        <w:t xml:space="preserve"> em especial próximo aos numerais</w:t>
      </w:r>
      <w:r w:rsidR="00C224B3">
        <w:rPr>
          <w:rFonts w:ascii="Arial" w:hAnsi="Arial" w:cs="Arial"/>
          <w:b/>
          <w:bCs/>
          <w:sz w:val="24"/>
          <w:szCs w:val="24"/>
        </w:rPr>
        <w:t xml:space="preserve"> 57, 86, 102, 184, 196, 2 281, 301</w:t>
      </w:r>
      <w:r w:rsidR="00331CFA">
        <w:rPr>
          <w:rFonts w:ascii="Arial" w:hAnsi="Arial" w:cs="Arial"/>
          <w:b/>
          <w:bCs/>
          <w:sz w:val="24"/>
          <w:szCs w:val="24"/>
        </w:rPr>
        <w:t xml:space="preserve"> </w:t>
      </w:r>
      <w:r w:rsidR="00866058">
        <w:rPr>
          <w:rFonts w:ascii="Arial" w:hAnsi="Arial" w:cs="Arial"/>
          <w:b/>
          <w:bCs/>
          <w:sz w:val="24"/>
          <w:szCs w:val="24"/>
        </w:rPr>
        <w:t xml:space="preserve"> e</w:t>
      </w:r>
      <w:r w:rsidR="00331CFA">
        <w:rPr>
          <w:rFonts w:ascii="Arial" w:hAnsi="Arial" w:cs="Arial"/>
          <w:b/>
          <w:bCs/>
          <w:sz w:val="24"/>
          <w:szCs w:val="24"/>
        </w:rPr>
        <w:t xml:space="preserve"> </w:t>
      </w:r>
      <w:r w:rsidR="00C224B3">
        <w:rPr>
          <w:rFonts w:ascii="Arial" w:hAnsi="Arial" w:cs="Arial"/>
          <w:b/>
          <w:bCs/>
          <w:sz w:val="24"/>
          <w:szCs w:val="24"/>
        </w:rPr>
        <w:t xml:space="preserve">372 </w:t>
      </w:r>
      <w:r w:rsidRPr="00F94936">
        <w:rPr>
          <w:rFonts w:ascii="Arial" w:hAnsi="Arial" w:cs="Arial"/>
          <w:b/>
          <w:bCs/>
          <w:sz w:val="24"/>
          <w:szCs w:val="24"/>
        </w:rPr>
        <w:t xml:space="preserve">, no </w:t>
      </w:r>
      <w:r w:rsidR="00C224B3">
        <w:rPr>
          <w:rFonts w:ascii="Arial" w:hAnsi="Arial" w:cs="Arial"/>
          <w:b/>
          <w:bCs/>
          <w:sz w:val="24"/>
          <w:szCs w:val="24"/>
        </w:rPr>
        <w:t xml:space="preserve">bairro Jardim Lucélia- Sumaré/SP.   </w:t>
      </w:r>
    </w:p>
    <w:p w14:paraId="04D7788D" w14:textId="77777777" w:rsidR="00C224B3" w:rsidRDefault="00C224B3" w:rsidP="00F94936">
      <w:pPr>
        <w:jc w:val="both"/>
        <w:rPr>
          <w:rFonts w:ascii="Arial" w:hAnsi="Arial" w:cs="Arial"/>
          <w:b/>
          <w:bCs/>
          <w:sz w:val="24"/>
          <w:szCs w:val="24"/>
        </w:rPr>
      </w:pP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42E6E4FC"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DF0BF5">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AFF515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C2B467E"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F5B7E" w14:textId="77777777" w:rsidR="001450F5" w:rsidRDefault="001450F5" w:rsidP="00211ADD">
      <w:pPr>
        <w:spacing w:after="0" w:line="240" w:lineRule="auto"/>
      </w:pPr>
      <w:r>
        <w:separator/>
      </w:r>
    </w:p>
  </w:endnote>
  <w:endnote w:type="continuationSeparator" w:id="0">
    <w:p w14:paraId="7C43B77D" w14:textId="77777777" w:rsidR="001450F5" w:rsidRDefault="001450F5"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0A552A" w14:textId="77777777" w:rsidR="001450F5" w:rsidRDefault="001450F5" w:rsidP="00211ADD">
      <w:pPr>
        <w:spacing w:after="0" w:line="240" w:lineRule="auto"/>
      </w:pPr>
      <w:r>
        <w:separator/>
      </w:r>
    </w:p>
  </w:footnote>
  <w:footnote w:type="continuationSeparator" w:id="0">
    <w:p w14:paraId="30B24032" w14:textId="77777777" w:rsidR="001450F5" w:rsidRDefault="001450F5"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43D18C61" w:rsidR="00211ADD" w:rsidRPr="00903E63" w:rsidRDefault="00B708B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590343A6" wp14:editId="619F7C3A">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50F5"/>
    <w:rsid w:val="00146F5E"/>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CFA"/>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578B4"/>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7B30"/>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3F4E"/>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6058"/>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37089"/>
    <w:rsid w:val="00B51A2E"/>
    <w:rsid w:val="00B52C93"/>
    <w:rsid w:val="00B708BF"/>
    <w:rsid w:val="00B8406E"/>
    <w:rsid w:val="00BA5992"/>
    <w:rsid w:val="00BB3CDB"/>
    <w:rsid w:val="00BC3B39"/>
    <w:rsid w:val="00BC53FF"/>
    <w:rsid w:val="00BD4500"/>
    <w:rsid w:val="00BE04C6"/>
    <w:rsid w:val="00BF41E0"/>
    <w:rsid w:val="00C01C9F"/>
    <w:rsid w:val="00C109DB"/>
    <w:rsid w:val="00C224B3"/>
    <w:rsid w:val="00C23538"/>
    <w:rsid w:val="00C242BD"/>
    <w:rsid w:val="00C24880"/>
    <w:rsid w:val="00C27E84"/>
    <w:rsid w:val="00C30D78"/>
    <w:rsid w:val="00C31C59"/>
    <w:rsid w:val="00C36CA6"/>
    <w:rsid w:val="00C40799"/>
    <w:rsid w:val="00C52D43"/>
    <w:rsid w:val="00C52E91"/>
    <w:rsid w:val="00C658DA"/>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0BF5"/>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04A73559-E98E-4902-BE0C-020C14D4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2020-06-26T17:54:00Z</dcterms:created>
  <dcterms:modified xsi:type="dcterms:W3CDTF">2020-06-30T12:41:00Z</dcterms:modified>
</cp:coreProperties>
</file>