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2299" w:rsidP="00B800B6" w14:paraId="5CBDC7B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P="00B800B6" w14:paraId="5B67718A" w14:textId="506124D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pintura </w:t>
      </w:r>
      <w:r w:rsidRPr="00DF3142" w:rsid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 </w:t>
      </w:r>
      <w:r w:rsidRPr="00B74012" w:rsidR="00EF5A3E">
        <w:rPr>
          <w:rFonts w:eastAsia="Calibri" w:cstheme="minorHAnsi"/>
          <w:sz w:val="24"/>
          <w:szCs w:val="24"/>
        </w:rPr>
        <w:t xml:space="preserve">na </w:t>
      </w:r>
      <w:r w:rsidRPr="00B74012" w:rsidR="005D671C">
        <w:rPr>
          <w:rFonts w:eastAsia="Calibri" w:cstheme="minorHAnsi"/>
          <w:sz w:val="24"/>
          <w:szCs w:val="24"/>
        </w:rPr>
        <w:t xml:space="preserve">Rua </w:t>
      </w:r>
      <w:r w:rsidRPr="00C716E1" w:rsidR="00C716E1">
        <w:rPr>
          <w:rFonts w:eastAsia="Calibri" w:cstheme="minorHAnsi"/>
          <w:sz w:val="24"/>
          <w:szCs w:val="24"/>
        </w:rPr>
        <w:t>Yolanda Didona Vasconcelos</w:t>
      </w:r>
      <w:r w:rsidRPr="00B74012" w:rsidR="00EF5A3E">
        <w:rPr>
          <w:rFonts w:eastAsia="Calibri" w:cstheme="minorHAnsi"/>
          <w:sz w:val="24"/>
          <w:szCs w:val="24"/>
        </w:rPr>
        <w:t xml:space="preserve">, </w:t>
      </w:r>
      <w:r w:rsidRPr="00C716E1" w:rsidR="00C716E1">
        <w:rPr>
          <w:rFonts w:eastAsia="Calibri" w:cstheme="minorHAnsi"/>
          <w:sz w:val="24"/>
          <w:szCs w:val="24"/>
        </w:rPr>
        <w:t>cruzamento com Rua Emílio Girardi Quental</w:t>
      </w:r>
      <w:r w:rsidRPr="00B74012" w:rsidR="00EF5A3E">
        <w:rPr>
          <w:rFonts w:eastAsia="Calibri" w:cstheme="minorHAnsi"/>
          <w:sz w:val="24"/>
          <w:szCs w:val="24"/>
        </w:rPr>
        <w:t xml:space="preserve">, </w:t>
      </w:r>
      <w:r w:rsidRPr="00B74012" w:rsidR="00055AD6">
        <w:rPr>
          <w:rFonts w:eastAsia="Calibri" w:cstheme="minorHAnsi"/>
          <w:sz w:val="24"/>
          <w:szCs w:val="24"/>
        </w:rPr>
        <w:t xml:space="preserve">bairro </w:t>
      </w:r>
      <w:r w:rsidRPr="00C716E1" w:rsidR="00C716E1">
        <w:rPr>
          <w:rFonts w:eastAsia="Calibri" w:cstheme="minorHAnsi"/>
          <w:sz w:val="24"/>
          <w:szCs w:val="24"/>
        </w:rPr>
        <w:t>Parque João de Vasconcelos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D72299" w:rsidRPr="00B800B6" w:rsidP="00B800B6" w14:paraId="383002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P="00B800B6" w14:paraId="1BAE15DB" w14:textId="63BCCCC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visto que a sinalização existente </w:t>
      </w:r>
      <w:r w:rsidR="00DF3142">
        <w:rPr>
          <w:rFonts w:eastAsia="Calibri" w:cstheme="minorHAnsi"/>
          <w:sz w:val="24"/>
          <w:szCs w:val="24"/>
        </w:rPr>
        <w:t xml:space="preserve">no </w:t>
      </w:r>
      <w:r w:rsidR="00C53339">
        <w:rPr>
          <w:rFonts w:eastAsia="Calibri" w:cstheme="minorHAnsi"/>
          <w:sz w:val="24"/>
          <w:szCs w:val="24"/>
        </w:rPr>
        <w:t>local</w:t>
      </w:r>
      <w:r w:rsidR="00DF3142">
        <w:rPr>
          <w:rFonts w:eastAsia="Calibri" w:cstheme="minorHAnsi"/>
          <w:sz w:val="24"/>
          <w:szCs w:val="24"/>
        </w:rPr>
        <w:t xml:space="preserve"> </w:t>
      </w:r>
      <w:r w:rsidRPr="00B800B6">
        <w:rPr>
          <w:rFonts w:eastAsia="Calibri" w:cstheme="minorHAnsi"/>
          <w:sz w:val="24"/>
          <w:szCs w:val="24"/>
        </w:rPr>
        <w:t xml:space="preserve">está apagada devido ao desgaste </w:t>
      </w:r>
      <w:r w:rsidR="00D26D22">
        <w:rPr>
          <w:rFonts w:eastAsia="Calibri" w:cstheme="minorHAnsi"/>
          <w:sz w:val="24"/>
          <w:szCs w:val="24"/>
        </w:rPr>
        <w:t>natural do tempo</w:t>
      </w:r>
      <w:r w:rsidRPr="00B800B6" w:rsidR="00D26D22">
        <w:rPr>
          <w:rFonts w:eastAsia="Calibri" w:cstheme="minorHAnsi"/>
          <w:sz w:val="24"/>
          <w:szCs w:val="24"/>
        </w:rPr>
        <w:t xml:space="preserve"> </w:t>
      </w:r>
      <w:r w:rsidR="00D26D22">
        <w:rPr>
          <w:rFonts w:eastAsia="Calibri" w:cstheme="minorHAnsi"/>
          <w:sz w:val="24"/>
          <w:szCs w:val="24"/>
        </w:rPr>
        <w:t xml:space="preserve">e </w:t>
      </w:r>
      <w:r w:rsidRPr="00B800B6">
        <w:rPr>
          <w:rFonts w:eastAsia="Calibri" w:cstheme="minorHAnsi"/>
          <w:sz w:val="24"/>
          <w:szCs w:val="24"/>
        </w:rPr>
        <w:t>pelo trânsito constante de veículos</w:t>
      </w:r>
      <w:r>
        <w:rPr>
          <w:rFonts w:eastAsia="Calibri" w:cstheme="minorHAnsi"/>
          <w:sz w:val="24"/>
          <w:szCs w:val="24"/>
        </w:rPr>
        <w:t xml:space="preserve">, </w:t>
      </w:r>
      <w:r w:rsidRPr="00B800B6">
        <w:rPr>
          <w:rFonts w:eastAsia="Calibri" w:cstheme="minorHAnsi"/>
          <w:sz w:val="24"/>
          <w:szCs w:val="24"/>
        </w:rPr>
        <w:t>aumentando muito o risco de acidentes</w:t>
      </w:r>
      <w:r w:rsidR="00DF3142">
        <w:rPr>
          <w:rFonts w:eastAsia="Calibri" w:cstheme="minorHAnsi"/>
          <w:sz w:val="24"/>
          <w:szCs w:val="24"/>
        </w:rPr>
        <w:t xml:space="preserve"> naquela região</w:t>
      </w:r>
      <w:r w:rsidR="00D72299">
        <w:rPr>
          <w:rFonts w:eastAsia="Calibri" w:cstheme="minorHAnsi"/>
          <w:sz w:val="24"/>
          <w:szCs w:val="24"/>
        </w:rPr>
        <w:t>.</w:t>
      </w:r>
    </w:p>
    <w:p w:rsidR="00334679" w:rsidP="00B800B6" w14:paraId="0092F0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24EAE42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2299" w:rsidRPr="00CD0319" w:rsidP="00B800B6" w14:paraId="624070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3D402F6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1763A">
        <w:rPr>
          <w:rFonts w:eastAsia="Calibri" w:cstheme="minorHAnsi"/>
          <w:sz w:val="24"/>
          <w:szCs w:val="24"/>
        </w:rPr>
        <w:t>0</w:t>
      </w:r>
      <w:r w:rsidR="00025A9A">
        <w:rPr>
          <w:rFonts w:eastAsia="Calibri" w:cstheme="minorHAnsi"/>
          <w:sz w:val="24"/>
          <w:szCs w:val="24"/>
        </w:rPr>
        <w:t>1</w:t>
      </w:r>
      <w:r w:rsidR="0081763A">
        <w:rPr>
          <w:rFonts w:eastAsia="Calibri" w:cstheme="minorHAnsi"/>
          <w:sz w:val="24"/>
          <w:szCs w:val="24"/>
        </w:rPr>
        <w:t xml:space="preserve"> de agosto</w:t>
      </w:r>
      <w:r w:rsidR="00D72299">
        <w:rPr>
          <w:rFonts w:eastAsia="Calibri" w:cstheme="minorHAnsi"/>
          <w:sz w:val="24"/>
          <w:szCs w:val="24"/>
        </w:rPr>
        <w:t xml:space="preserve"> 2022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37A7" w:rsidRPr="00CD0319" w:rsidP="006937A7" w14:paraId="59589623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6D1E9A" w:rsidRPr="00CD0319" w:rsidP="006937A7" w14:paraId="07A8F1E3" w14:textId="250B65B1">
      <w:pPr>
        <w:spacing w:after="0" w:line="36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A9A"/>
    <w:rsid w:val="000531F0"/>
    <w:rsid w:val="00055115"/>
    <w:rsid w:val="00055AD6"/>
    <w:rsid w:val="00067FBE"/>
    <w:rsid w:val="000D2BDC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2F1344"/>
    <w:rsid w:val="00334679"/>
    <w:rsid w:val="00341BDE"/>
    <w:rsid w:val="00350A3C"/>
    <w:rsid w:val="00460A32"/>
    <w:rsid w:val="00461F2A"/>
    <w:rsid w:val="0047511A"/>
    <w:rsid w:val="0049187E"/>
    <w:rsid w:val="004B2CC9"/>
    <w:rsid w:val="004B4139"/>
    <w:rsid w:val="004B5DA0"/>
    <w:rsid w:val="00503698"/>
    <w:rsid w:val="0051286F"/>
    <w:rsid w:val="00512B61"/>
    <w:rsid w:val="005D671C"/>
    <w:rsid w:val="005E28C0"/>
    <w:rsid w:val="00626437"/>
    <w:rsid w:val="00632FA0"/>
    <w:rsid w:val="00635778"/>
    <w:rsid w:val="006562B3"/>
    <w:rsid w:val="006937A7"/>
    <w:rsid w:val="006C41A4"/>
    <w:rsid w:val="006D116B"/>
    <w:rsid w:val="006D1E9A"/>
    <w:rsid w:val="007111FB"/>
    <w:rsid w:val="007563B6"/>
    <w:rsid w:val="007854AB"/>
    <w:rsid w:val="0081763A"/>
    <w:rsid w:val="00822396"/>
    <w:rsid w:val="00891BD7"/>
    <w:rsid w:val="008C6C30"/>
    <w:rsid w:val="008D15ED"/>
    <w:rsid w:val="008F5E9A"/>
    <w:rsid w:val="009632A7"/>
    <w:rsid w:val="00967BC9"/>
    <w:rsid w:val="0098371D"/>
    <w:rsid w:val="0098585A"/>
    <w:rsid w:val="009D19BA"/>
    <w:rsid w:val="009D44EB"/>
    <w:rsid w:val="00A06CF2"/>
    <w:rsid w:val="00A1350A"/>
    <w:rsid w:val="00A657BA"/>
    <w:rsid w:val="00AC42DF"/>
    <w:rsid w:val="00B16239"/>
    <w:rsid w:val="00B43B38"/>
    <w:rsid w:val="00B62F9E"/>
    <w:rsid w:val="00B645D6"/>
    <w:rsid w:val="00B74012"/>
    <w:rsid w:val="00B800B6"/>
    <w:rsid w:val="00BC5BEA"/>
    <w:rsid w:val="00BE74F1"/>
    <w:rsid w:val="00C00C1E"/>
    <w:rsid w:val="00C34FC9"/>
    <w:rsid w:val="00C36776"/>
    <w:rsid w:val="00C53339"/>
    <w:rsid w:val="00C716E1"/>
    <w:rsid w:val="00CD0319"/>
    <w:rsid w:val="00CD5BC4"/>
    <w:rsid w:val="00CD6B58"/>
    <w:rsid w:val="00CE73D7"/>
    <w:rsid w:val="00CF401E"/>
    <w:rsid w:val="00D07DFE"/>
    <w:rsid w:val="00D20CE8"/>
    <w:rsid w:val="00D26D22"/>
    <w:rsid w:val="00D72299"/>
    <w:rsid w:val="00DC01B3"/>
    <w:rsid w:val="00DD46E3"/>
    <w:rsid w:val="00DD78CD"/>
    <w:rsid w:val="00DE6193"/>
    <w:rsid w:val="00DF3142"/>
    <w:rsid w:val="00E00F9B"/>
    <w:rsid w:val="00E041EF"/>
    <w:rsid w:val="00E31A74"/>
    <w:rsid w:val="00E624AE"/>
    <w:rsid w:val="00EE1C69"/>
    <w:rsid w:val="00EF5A3E"/>
    <w:rsid w:val="00F42121"/>
    <w:rsid w:val="00F924CB"/>
    <w:rsid w:val="00FF62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2022-08-01T17:22:00Z</dcterms:created>
  <dcterms:modified xsi:type="dcterms:W3CDTF">2022-08-01T17:49:00Z</dcterms:modified>
</cp:coreProperties>
</file>