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B148" w14:textId="77777777" w:rsidR="007F630A" w:rsidRDefault="007F630A" w:rsidP="007F63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2022</w:t>
      </w:r>
    </w:p>
    <w:p w14:paraId="2E7B0993" w14:textId="77777777" w:rsidR="007F630A" w:rsidRDefault="007F630A" w:rsidP="007F630A">
      <w:pPr>
        <w:spacing w:before="280" w:after="280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Congratula-se o Excelentíssimo Senhor Rodrigo Garcia (PSDB), Governador do Estado de São Paulo, pelas ações tomadas em prol do município de Sumaré.</w:t>
      </w:r>
    </w:p>
    <w:p w14:paraId="412B0DF7" w14:textId="77777777" w:rsidR="007F630A" w:rsidRDefault="007F630A" w:rsidP="007F630A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14:paraId="2BC39419" w14:textId="77777777" w:rsidR="007F630A" w:rsidRDefault="007F630A" w:rsidP="007F630A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091554FB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com muita alegria, honra e satisfação que apresento a esta egrégia Casa de Leis a presente MOÇÃO DE CONGRATULAÇÃO em homenagem ao </w:t>
      </w:r>
      <w:r>
        <w:rPr>
          <w:rFonts w:ascii="Arial" w:hAnsi="Arial" w:cs="Arial"/>
          <w:b/>
          <w:sz w:val="24"/>
          <w:szCs w:val="24"/>
        </w:rPr>
        <w:t>Excelentíssimo Senhor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Rodrigo Garcia (PSDB)</w:t>
      </w:r>
      <w:r>
        <w:rPr>
          <w:rFonts w:ascii="Arial" w:hAnsi="Arial" w:cs="Arial"/>
          <w:bCs/>
          <w:sz w:val="24"/>
          <w:szCs w:val="24"/>
        </w:rPr>
        <w:t>, Governador do Estado de São Paulo, pela sua gestão municipalista com ações pontuais em todas as cidades paulistas, em especial as ações tomadas em prol da nossa cidade de Sumaré.</w:t>
      </w:r>
    </w:p>
    <w:p w14:paraId="1269E91E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Desde que assumiu o cargo de governador do estado de São Paulo, no dia 1 (primeiro) de abril deste ano, este Governo tem autorizado, inaugurado e anunciado diversos investimentos em Sumaré, tais como: o viaduto do Jardim Nova Europa, que fará a ligação entre os municípios de Hortolândia e Sumaré, criando uma rota viária com destino à rodovia Anhanguera e ao trevo da D. Pedro I; a revitalização de malhas viárias, dentre outras importantes ações que estão beneficiando e impactando positivamente as vidas de nossos munícipes, trazendo o governo do estado mais próximo dos municípios em uma gestão municipalista.</w:t>
      </w:r>
    </w:p>
    <w:p w14:paraId="0420E5C4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 parceria entre o Governo Estadual e Munícipios proporciona desenvolvimento das cidades, bem como dos cidadãos, fomentando a superação de desafios que são primordiais para a melhoria da qualidade de vida das pessoas. O municipalismo, aplicado pelo governo do estado por meio do Excelentíssimo Senhor Governador do Estado de São Paulo, Rodrigo Garcia (PSDB), vem permitindo o desenvolvimento ordenado de diversas ações programadas para atender as necessidades da população de forma interativa e democrática, por meio do diálogo, do trabalho colaborativo e responsável.</w:t>
      </w:r>
    </w:p>
    <w:p w14:paraId="7D1B36B6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Ressalto aqui algumas conquistas de suma importância para nossa cidade que nasceram e foram viabilizadas por meio desta importante parceria entre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o governo do estado e o Município, onde pudemos contar com o apoio do nosso Deputado Estadual Dirceu </w:t>
      </w:r>
      <w:proofErr w:type="spellStart"/>
      <w:r>
        <w:rPr>
          <w:rFonts w:ascii="Arial" w:hAnsi="Arial" w:cs="Arial"/>
          <w:bCs/>
          <w:sz w:val="24"/>
          <w:szCs w:val="24"/>
        </w:rPr>
        <w:t>Dalben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do nosso Prefeito Municipal Luiz </w:t>
      </w:r>
      <w:proofErr w:type="spellStart"/>
      <w:r>
        <w:rPr>
          <w:rFonts w:ascii="Arial" w:hAnsi="Arial" w:cs="Arial"/>
          <w:bCs/>
          <w:sz w:val="24"/>
          <w:szCs w:val="24"/>
        </w:rPr>
        <w:t>Dalben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como a instalação do restaurante BOM PRATO, </w:t>
      </w:r>
      <w:proofErr w:type="spellStart"/>
      <w:r>
        <w:rPr>
          <w:rFonts w:ascii="Arial" w:hAnsi="Arial" w:cs="Arial"/>
          <w:bCs/>
          <w:sz w:val="24"/>
          <w:szCs w:val="24"/>
        </w:rPr>
        <w:t>ETCs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FATECs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a duplicação da rodovia Adauto Campo </w:t>
      </w:r>
      <w:proofErr w:type="spellStart"/>
      <w:r>
        <w:rPr>
          <w:rFonts w:ascii="Arial" w:hAnsi="Arial" w:cs="Arial"/>
          <w:bCs/>
          <w:sz w:val="24"/>
          <w:szCs w:val="24"/>
        </w:rPr>
        <w:t>Dall'Orto</w:t>
      </w:r>
      <w:proofErr w:type="spellEnd"/>
      <w:r>
        <w:rPr>
          <w:rFonts w:ascii="Arial" w:hAnsi="Arial" w:cs="Arial"/>
          <w:bCs/>
          <w:sz w:val="24"/>
          <w:szCs w:val="24"/>
        </w:rPr>
        <w:t>, que liga Sumaré e Paulínia à Via Anhanguera, a viabilização de novos viadutos, dentre outras ações de suma importância para o desenvolvimento de nossa cidade.</w:t>
      </w:r>
    </w:p>
    <w:p w14:paraId="180EF242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assim, faço uso também deste documento para estender as minhas congratulações ao nosso Exmo. Sr. Deputado Estadual Dirceu </w:t>
      </w:r>
      <w:proofErr w:type="spellStart"/>
      <w:r>
        <w:rPr>
          <w:rFonts w:ascii="Arial" w:hAnsi="Arial" w:cs="Arial"/>
          <w:bCs/>
          <w:sz w:val="24"/>
          <w:szCs w:val="24"/>
        </w:rPr>
        <w:t>Dalben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ao nosso Prefeito Municipal Luiz </w:t>
      </w:r>
      <w:proofErr w:type="spellStart"/>
      <w:r>
        <w:rPr>
          <w:rFonts w:ascii="Arial" w:hAnsi="Arial" w:cs="Arial"/>
          <w:bCs/>
          <w:sz w:val="24"/>
          <w:szCs w:val="24"/>
        </w:rPr>
        <w:t>Dalben</w:t>
      </w:r>
      <w:proofErr w:type="spellEnd"/>
      <w:r>
        <w:rPr>
          <w:rFonts w:ascii="Arial" w:hAnsi="Arial" w:cs="Arial"/>
          <w:bCs/>
          <w:sz w:val="24"/>
          <w:szCs w:val="24"/>
        </w:rPr>
        <w:t>, por ter uma gestão voltada para a melhoria na qualidade de vida das pessoas, sendo este um dos objetivos principais de seus mandatos, fazendo um trabalho transparente e responsável, trazendo o desenvolvimento econômico e social para a nossa cidade de Sumaré.</w:t>
      </w:r>
    </w:p>
    <w:p w14:paraId="1070977C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Aproveito a oportunidade para saudar os nobres pares desta Casa de Leis, onde mais uma vez renovo meus votos de congratulação à pessoa do Excelentíssimo Senhor Governador do Estado de São Paulo pelos relevantes serviços prestados ao nosso município em consonância com os desejos da população.</w:t>
      </w:r>
    </w:p>
    <w:p w14:paraId="4A702ACA" w14:textId="77777777" w:rsidR="007F630A" w:rsidRDefault="007F630A" w:rsidP="007F630A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assim, Excelentíssimo Senhor Presidente, requeiro, na forma regimental e após ouvido o Plenário, que seja dado conhecimento dessa </w:t>
      </w:r>
      <w:r>
        <w:rPr>
          <w:rFonts w:ascii="Arial" w:hAnsi="Arial" w:cs="Arial"/>
          <w:b/>
          <w:sz w:val="24"/>
          <w:szCs w:val="24"/>
        </w:rPr>
        <w:t>MOÇÃO DE CONGRATULAÇÃO</w:t>
      </w:r>
      <w:r>
        <w:rPr>
          <w:rFonts w:ascii="Arial" w:hAnsi="Arial" w:cs="Arial"/>
          <w:bCs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 xml:space="preserve">Excelentíssimo Senhor Rodrigo Garcia, </w:t>
      </w:r>
      <w:r>
        <w:rPr>
          <w:rFonts w:ascii="Arial" w:hAnsi="Arial" w:cs="Arial"/>
          <w:bCs/>
          <w:sz w:val="24"/>
          <w:szCs w:val="24"/>
        </w:rPr>
        <w:t>Governador do Estado de São Paulo</w:t>
      </w:r>
      <w:r>
        <w:rPr>
          <w:rFonts w:ascii="Arial" w:hAnsi="Arial" w:cs="Arial"/>
          <w:b/>
          <w:sz w:val="24"/>
          <w:szCs w:val="24"/>
        </w:rPr>
        <w:t>.</w:t>
      </w:r>
    </w:p>
    <w:p w14:paraId="4C2670CE" w14:textId="77777777" w:rsidR="007F630A" w:rsidRDefault="007F630A" w:rsidP="007F630A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79C27E7A" w14:textId="77777777" w:rsidR="007F630A" w:rsidRDefault="007F630A" w:rsidP="007F630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04 de julho de 2022.</w:t>
      </w:r>
    </w:p>
    <w:p w14:paraId="357B00E3" w14:textId="77777777" w:rsidR="007F630A" w:rsidRDefault="007F630A" w:rsidP="007F630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ADDD3F7" w14:textId="77777777" w:rsidR="007F630A" w:rsidRDefault="007F630A" w:rsidP="007F630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649934" w14:textId="77777777" w:rsidR="007F630A" w:rsidRDefault="007F630A" w:rsidP="007F630A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14:paraId="3D564724" w14:textId="77777777" w:rsidR="007F630A" w:rsidRDefault="007F630A" w:rsidP="007F630A">
      <w:pPr>
        <w:spacing w:after="80"/>
        <w:jc w:val="center"/>
        <w:rPr>
          <w:b/>
          <w:bCs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sectPr w:rsidR="007F630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579A" w14:textId="77777777" w:rsidR="00C41162" w:rsidRDefault="00C41162">
      <w:pPr>
        <w:spacing w:after="0" w:line="240" w:lineRule="auto"/>
      </w:pPr>
      <w:r>
        <w:separator/>
      </w:r>
    </w:p>
  </w:endnote>
  <w:endnote w:type="continuationSeparator" w:id="0">
    <w:p w14:paraId="097BD0FE" w14:textId="77777777" w:rsidR="00C41162" w:rsidRDefault="00C4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1D6C" w14:textId="77777777" w:rsidR="00903E63" w:rsidRDefault="00C41162">
    <w:pPr>
      <w:pStyle w:val="Rodap"/>
    </w:pPr>
    <w:r>
      <w:t>________________________________________________________________________________</w:t>
    </w:r>
  </w:p>
  <w:p w14:paraId="31C6B032" w14:textId="77777777" w:rsidR="00903E63" w:rsidRPr="00903E63" w:rsidRDefault="00C4116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FB3D" w14:textId="77777777" w:rsidR="00C41162" w:rsidRDefault="00C41162">
      <w:pPr>
        <w:spacing w:after="0" w:line="240" w:lineRule="auto"/>
      </w:pPr>
      <w:r>
        <w:separator/>
      </w:r>
    </w:p>
  </w:footnote>
  <w:footnote w:type="continuationSeparator" w:id="0">
    <w:p w14:paraId="7907954A" w14:textId="77777777" w:rsidR="00C41162" w:rsidRDefault="00C4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95F" w14:textId="77777777" w:rsidR="00211ADD" w:rsidRPr="00903E63" w:rsidRDefault="00C41162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6F2495F" wp14:editId="27F5B7C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630DA88" w14:textId="77777777" w:rsidR="00211ADD" w:rsidRDefault="00C41162" w:rsidP="00211ADD">
    <w:pPr>
      <w:pStyle w:val="Ttulo1"/>
    </w:pPr>
    <w:r>
      <w:rPr>
        <w:sz w:val="22"/>
      </w:rPr>
      <w:t xml:space="preserve">                        ESTADO DE SÃO PAULO</w:t>
    </w:r>
  </w:p>
  <w:p w14:paraId="7B3C7602" w14:textId="77777777" w:rsidR="00211ADD" w:rsidRPr="00211ADD" w:rsidRDefault="00C41162" w:rsidP="00903E63">
    <w:pPr>
      <w:tabs>
        <w:tab w:val="left" w:pos="1590"/>
      </w:tabs>
    </w:pPr>
    <w:r>
      <w:tab/>
    </w:r>
  </w:p>
  <w:p w14:paraId="59882C6D" w14:textId="77777777" w:rsidR="00211ADD" w:rsidRDefault="00C4116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70C5B" wp14:editId="75C1BD1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42070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CF0CD4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322D81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076A5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D9C71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7F294A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3B6308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34E160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5527BD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A8E034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9470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6127E5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845A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0223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B86A2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D9E33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EC0FD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0B869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D72B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764940" w:tentative="1">
      <w:start w:val="1"/>
      <w:numFmt w:val="lowerLetter"/>
      <w:lvlText w:val="%2."/>
      <w:lvlJc w:val="left"/>
      <w:pPr>
        <w:ind w:left="1440" w:hanging="360"/>
      </w:pPr>
    </w:lvl>
    <w:lvl w:ilvl="2" w:tplc="B26670EC" w:tentative="1">
      <w:start w:val="1"/>
      <w:numFmt w:val="lowerRoman"/>
      <w:lvlText w:val="%3."/>
      <w:lvlJc w:val="right"/>
      <w:pPr>
        <w:ind w:left="2160" w:hanging="180"/>
      </w:pPr>
    </w:lvl>
    <w:lvl w:ilvl="3" w:tplc="85F6B1BE" w:tentative="1">
      <w:start w:val="1"/>
      <w:numFmt w:val="decimal"/>
      <w:lvlText w:val="%4."/>
      <w:lvlJc w:val="left"/>
      <w:pPr>
        <w:ind w:left="2880" w:hanging="360"/>
      </w:pPr>
    </w:lvl>
    <w:lvl w:ilvl="4" w:tplc="4CB06084" w:tentative="1">
      <w:start w:val="1"/>
      <w:numFmt w:val="lowerLetter"/>
      <w:lvlText w:val="%5."/>
      <w:lvlJc w:val="left"/>
      <w:pPr>
        <w:ind w:left="3600" w:hanging="360"/>
      </w:pPr>
    </w:lvl>
    <w:lvl w:ilvl="5" w:tplc="1F8A52DA" w:tentative="1">
      <w:start w:val="1"/>
      <w:numFmt w:val="lowerRoman"/>
      <w:lvlText w:val="%6."/>
      <w:lvlJc w:val="right"/>
      <w:pPr>
        <w:ind w:left="4320" w:hanging="180"/>
      </w:pPr>
    </w:lvl>
    <w:lvl w:ilvl="6" w:tplc="EBA6C698" w:tentative="1">
      <w:start w:val="1"/>
      <w:numFmt w:val="decimal"/>
      <w:lvlText w:val="%7."/>
      <w:lvlJc w:val="left"/>
      <w:pPr>
        <w:ind w:left="5040" w:hanging="360"/>
      </w:pPr>
    </w:lvl>
    <w:lvl w:ilvl="7" w:tplc="390879C8" w:tentative="1">
      <w:start w:val="1"/>
      <w:numFmt w:val="lowerLetter"/>
      <w:lvlText w:val="%8."/>
      <w:lvlJc w:val="left"/>
      <w:pPr>
        <w:ind w:left="5760" w:hanging="360"/>
      </w:pPr>
    </w:lvl>
    <w:lvl w:ilvl="8" w:tplc="7610C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F3EB8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C1EEEE6" w:tentative="1">
      <w:start w:val="1"/>
      <w:numFmt w:val="lowerLetter"/>
      <w:lvlText w:val="%2."/>
      <w:lvlJc w:val="left"/>
      <w:pPr>
        <w:ind w:left="2490" w:hanging="360"/>
      </w:pPr>
    </w:lvl>
    <w:lvl w:ilvl="2" w:tplc="8BE65EEA" w:tentative="1">
      <w:start w:val="1"/>
      <w:numFmt w:val="lowerRoman"/>
      <w:lvlText w:val="%3."/>
      <w:lvlJc w:val="right"/>
      <w:pPr>
        <w:ind w:left="3210" w:hanging="180"/>
      </w:pPr>
    </w:lvl>
    <w:lvl w:ilvl="3" w:tplc="A8B80630" w:tentative="1">
      <w:start w:val="1"/>
      <w:numFmt w:val="decimal"/>
      <w:lvlText w:val="%4."/>
      <w:lvlJc w:val="left"/>
      <w:pPr>
        <w:ind w:left="3930" w:hanging="360"/>
      </w:pPr>
    </w:lvl>
    <w:lvl w:ilvl="4" w:tplc="B7BC5EB2" w:tentative="1">
      <w:start w:val="1"/>
      <w:numFmt w:val="lowerLetter"/>
      <w:lvlText w:val="%5."/>
      <w:lvlJc w:val="left"/>
      <w:pPr>
        <w:ind w:left="4650" w:hanging="360"/>
      </w:pPr>
    </w:lvl>
    <w:lvl w:ilvl="5" w:tplc="60D07B2A" w:tentative="1">
      <w:start w:val="1"/>
      <w:numFmt w:val="lowerRoman"/>
      <w:lvlText w:val="%6."/>
      <w:lvlJc w:val="right"/>
      <w:pPr>
        <w:ind w:left="5370" w:hanging="180"/>
      </w:pPr>
    </w:lvl>
    <w:lvl w:ilvl="6" w:tplc="71BA6AEC" w:tentative="1">
      <w:start w:val="1"/>
      <w:numFmt w:val="decimal"/>
      <w:lvlText w:val="%7."/>
      <w:lvlJc w:val="left"/>
      <w:pPr>
        <w:ind w:left="6090" w:hanging="360"/>
      </w:pPr>
    </w:lvl>
    <w:lvl w:ilvl="7" w:tplc="55DEABBC" w:tentative="1">
      <w:start w:val="1"/>
      <w:numFmt w:val="lowerLetter"/>
      <w:lvlText w:val="%8."/>
      <w:lvlJc w:val="left"/>
      <w:pPr>
        <w:ind w:left="6810" w:hanging="360"/>
      </w:pPr>
    </w:lvl>
    <w:lvl w:ilvl="8" w:tplc="F8C09E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42CE37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98BDE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82048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68EEB2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E3AF6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26AAC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3884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55ABF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38A6F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7C4879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72C092" w:tentative="1">
      <w:start w:val="1"/>
      <w:numFmt w:val="lowerLetter"/>
      <w:lvlText w:val="%2."/>
      <w:lvlJc w:val="left"/>
      <w:pPr>
        <w:ind w:left="1440" w:hanging="360"/>
      </w:pPr>
    </w:lvl>
    <w:lvl w:ilvl="2" w:tplc="4F000862" w:tentative="1">
      <w:start w:val="1"/>
      <w:numFmt w:val="lowerRoman"/>
      <w:lvlText w:val="%3."/>
      <w:lvlJc w:val="right"/>
      <w:pPr>
        <w:ind w:left="2160" w:hanging="180"/>
      </w:pPr>
    </w:lvl>
    <w:lvl w:ilvl="3" w:tplc="F8F6B20E" w:tentative="1">
      <w:start w:val="1"/>
      <w:numFmt w:val="decimal"/>
      <w:lvlText w:val="%4."/>
      <w:lvlJc w:val="left"/>
      <w:pPr>
        <w:ind w:left="2880" w:hanging="360"/>
      </w:pPr>
    </w:lvl>
    <w:lvl w:ilvl="4" w:tplc="629A4582" w:tentative="1">
      <w:start w:val="1"/>
      <w:numFmt w:val="lowerLetter"/>
      <w:lvlText w:val="%5."/>
      <w:lvlJc w:val="left"/>
      <w:pPr>
        <w:ind w:left="3600" w:hanging="360"/>
      </w:pPr>
    </w:lvl>
    <w:lvl w:ilvl="5" w:tplc="00E6C3CC" w:tentative="1">
      <w:start w:val="1"/>
      <w:numFmt w:val="lowerRoman"/>
      <w:lvlText w:val="%6."/>
      <w:lvlJc w:val="right"/>
      <w:pPr>
        <w:ind w:left="4320" w:hanging="180"/>
      </w:pPr>
    </w:lvl>
    <w:lvl w:ilvl="6" w:tplc="1B5ACC8C" w:tentative="1">
      <w:start w:val="1"/>
      <w:numFmt w:val="decimal"/>
      <w:lvlText w:val="%7."/>
      <w:lvlJc w:val="left"/>
      <w:pPr>
        <w:ind w:left="5040" w:hanging="360"/>
      </w:pPr>
    </w:lvl>
    <w:lvl w:ilvl="7" w:tplc="CC56B5C8" w:tentative="1">
      <w:start w:val="1"/>
      <w:numFmt w:val="lowerLetter"/>
      <w:lvlText w:val="%8."/>
      <w:lvlJc w:val="left"/>
      <w:pPr>
        <w:ind w:left="5760" w:hanging="360"/>
      </w:pPr>
    </w:lvl>
    <w:lvl w:ilvl="8" w:tplc="3A3EB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227447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3F08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41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8E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C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E7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42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A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A87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D2643A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D8FAE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9B8D0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A47A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F4CA9B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B6C4C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C87C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9BA0B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40F21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624AF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89AB234" w:tentative="1">
      <w:start w:val="1"/>
      <w:numFmt w:val="lowerLetter"/>
      <w:lvlText w:val="%2."/>
      <w:lvlJc w:val="left"/>
      <w:pPr>
        <w:ind w:left="1440" w:hanging="360"/>
      </w:pPr>
    </w:lvl>
    <w:lvl w:ilvl="2" w:tplc="171A81BA" w:tentative="1">
      <w:start w:val="1"/>
      <w:numFmt w:val="lowerRoman"/>
      <w:lvlText w:val="%3."/>
      <w:lvlJc w:val="right"/>
      <w:pPr>
        <w:ind w:left="2160" w:hanging="180"/>
      </w:pPr>
    </w:lvl>
    <w:lvl w:ilvl="3" w:tplc="258CBA70" w:tentative="1">
      <w:start w:val="1"/>
      <w:numFmt w:val="decimal"/>
      <w:lvlText w:val="%4."/>
      <w:lvlJc w:val="left"/>
      <w:pPr>
        <w:ind w:left="2880" w:hanging="360"/>
      </w:pPr>
    </w:lvl>
    <w:lvl w:ilvl="4" w:tplc="CAC20BA8" w:tentative="1">
      <w:start w:val="1"/>
      <w:numFmt w:val="lowerLetter"/>
      <w:lvlText w:val="%5."/>
      <w:lvlJc w:val="left"/>
      <w:pPr>
        <w:ind w:left="3600" w:hanging="360"/>
      </w:pPr>
    </w:lvl>
    <w:lvl w:ilvl="5" w:tplc="956E4572" w:tentative="1">
      <w:start w:val="1"/>
      <w:numFmt w:val="lowerRoman"/>
      <w:lvlText w:val="%6."/>
      <w:lvlJc w:val="right"/>
      <w:pPr>
        <w:ind w:left="4320" w:hanging="180"/>
      </w:pPr>
    </w:lvl>
    <w:lvl w:ilvl="6" w:tplc="AB7C6034" w:tentative="1">
      <w:start w:val="1"/>
      <w:numFmt w:val="decimal"/>
      <w:lvlText w:val="%7."/>
      <w:lvlJc w:val="left"/>
      <w:pPr>
        <w:ind w:left="5040" w:hanging="360"/>
      </w:pPr>
    </w:lvl>
    <w:lvl w:ilvl="7" w:tplc="3EB2A182" w:tentative="1">
      <w:start w:val="1"/>
      <w:numFmt w:val="lowerLetter"/>
      <w:lvlText w:val="%8."/>
      <w:lvlJc w:val="left"/>
      <w:pPr>
        <w:ind w:left="5760" w:hanging="360"/>
      </w:pPr>
    </w:lvl>
    <w:lvl w:ilvl="8" w:tplc="84845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6D42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55AA7E8" w:tentative="1">
      <w:start w:val="1"/>
      <w:numFmt w:val="lowerLetter"/>
      <w:lvlText w:val="%2."/>
      <w:lvlJc w:val="left"/>
      <w:pPr>
        <w:ind w:left="2160" w:hanging="360"/>
      </w:pPr>
    </w:lvl>
    <w:lvl w:ilvl="2" w:tplc="EE665A22" w:tentative="1">
      <w:start w:val="1"/>
      <w:numFmt w:val="lowerRoman"/>
      <w:lvlText w:val="%3."/>
      <w:lvlJc w:val="right"/>
      <w:pPr>
        <w:ind w:left="2880" w:hanging="180"/>
      </w:pPr>
    </w:lvl>
    <w:lvl w:ilvl="3" w:tplc="52146222" w:tentative="1">
      <w:start w:val="1"/>
      <w:numFmt w:val="decimal"/>
      <w:lvlText w:val="%4."/>
      <w:lvlJc w:val="left"/>
      <w:pPr>
        <w:ind w:left="3600" w:hanging="360"/>
      </w:pPr>
    </w:lvl>
    <w:lvl w:ilvl="4" w:tplc="1D8A946C" w:tentative="1">
      <w:start w:val="1"/>
      <w:numFmt w:val="lowerLetter"/>
      <w:lvlText w:val="%5."/>
      <w:lvlJc w:val="left"/>
      <w:pPr>
        <w:ind w:left="4320" w:hanging="360"/>
      </w:pPr>
    </w:lvl>
    <w:lvl w:ilvl="5" w:tplc="6A047354" w:tentative="1">
      <w:start w:val="1"/>
      <w:numFmt w:val="lowerRoman"/>
      <w:lvlText w:val="%6."/>
      <w:lvlJc w:val="right"/>
      <w:pPr>
        <w:ind w:left="5040" w:hanging="180"/>
      </w:pPr>
    </w:lvl>
    <w:lvl w:ilvl="6" w:tplc="FA3EC1F8" w:tentative="1">
      <w:start w:val="1"/>
      <w:numFmt w:val="decimal"/>
      <w:lvlText w:val="%7."/>
      <w:lvlJc w:val="left"/>
      <w:pPr>
        <w:ind w:left="5760" w:hanging="360"/>
      </w:pPr>
    </w:lvl>
    <w:lvl w:ilvl="7" w:tplc="D7FEB2B2" w:tentative="1">
      <w:start w:val="1"/>
      <w:numFmt w:val="lowerLetter"/>
      <w:lvlText w:val="%8."/>
      <w:lvlJc w:val="left"/>
      <w:pPr>
        <w:ind w:left="6480" w:hanging="360"/>
      </w:pPr>
    </w:lvl>
    <w:lvl w:ilvl="8" w:tplc="C784BE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F5E5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C9ADE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296A9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0E49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E07D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92088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C68C8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0E14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AA35F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5F1AEB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46EA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A4C1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429D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F075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50EDA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A2E4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EB6DD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9287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EC32F27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7EA9E1C" w:tentative="1">
      <w:start w:val="1"/>
      <w:numFmt w:val="lowerLetter"/>
      <w:lvlText w:val="%2."/>
      <w:lvlJc w:val="left"/>
      <w:pPr>
        <w:ind w:left="2160" w:hanging="360"/>
      </w:pPr>
    </w:lvl>
    <w:lvl w:ilvl="2" w:tplc="27C0430C" w:tentative="1">
      <w:start w:val="1"/>
      <w:numFmt w:val="lowerRoman"/>
      <w:lvlText w:val="%3."/>
      <w:lvlJc w:val="right"/>
      <w:pPr>
        <w:ind w:left="2880" w:hanging="180"/>
      </w:pPr>
    </w:lvl>
    <w:lvl w:ilvl="3" w:tplc="A86A57D0" w:tentative="1">
      <w:start w:val="1"/>
      <w:numFmt w:val="decimal"/>
      <w:lvlText w:val="%4."/>
      <w:lvlJc w:val="left"/>
      <w:pPr>
        <w:ind w:left="3600" w:hanging="360"/>
      </w:pPr>
    </w:lvl>
    <w:lvl w:ilvl="4" w:tplc="501473AA" w:tentative="1">
      <w:start w:val="1"/>
      <w:numFmt w:val="lowerLetter"/>
      <w:lvlText w:val="%5."/>
      <w:lvlJc w:val="left"/>
      <w:pPr>
        <w:ind w:left="4320" w:hanging="360"/>
      </w:pPr>
    </w:lvl>
    <w:lvl w:ilvl="5" w:tplc="9CC8285A" w:tentative="1">
      <w:start w:val="1"/>
      <w:numFmt w:val="lowerRoman"/>
      <w:lvlText w:val="%6."/>
      <w:lvlJc w:val="right"/>
      <w:pPr>
        <w:ind w:left="5040" w:hanging="180"/>
      </w:pPr>
    </w:lvl>
    <w:lvl w:ilvl="6" w:tplc="885A9060" w:tentative="1">
      <w:start w:val="1"/>
      <w:numFmt w:val="decimal"/>
      <w:lvlText w:val="%7."/>
      <w:lvlJc w:val="left"/>
      <w:pPr>
        <w:ind w:left="5760" w:hanging="360"/>
      </w:pPr>
    </w:lvl>
    <w:lvl w:ilvl="7" w:tplc="2D0C9CD2" w:tentative="1">
      <w:start w:val="1"/>
      <w:numFmt w:val="lowerLetter"/>
      <w:lvlText w:val="%8."/>
      <w:lvlJc w:val="left"/>
      <w:pPr>
        <w:ind w:left="6480" w:hanging="360"/>
      </w:pPr>
    </w:lvl>
    <w:lvl w:ilvl="8" w:tplc="B42A65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6FED2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AC25E">
      <w:start w:val="1"/>
      <w:numFmt w:val="lowerLetter"/>
      <w:lvlText w:val="%2."/>
      <w:lvlJc w:val="left"/>
      <w:pPr>
        <w:ind w:left="1440" w:hanging="360"/>
      </w:pPr>
    </w:lvl>
    <w:lvl w:ilvl="2" w:tplc="4A38DC18" w:tentative="1">
      <w:start w:val="1"/>
      <w:numFmt w:val="lowerRoman"/>
      <w:lvlText w:val="%3."/>
      <w:lvlJc w:val="right"/>
      <w:pPr>
        <w:ind w:left="2160" w:hanging="180"/>
      </w:pPr>
    </w:lvl>
    <w:lvl w:ilvl="3" w:tplc="16BEFE62" w:tentative="1">
      <w:start w:val="1"/>
      <w:numFmt w:val="decimal"/>
      <w:lvlText w:val="%4."/>
      <w:lvlJc w:val="left"/>
      <w:pPr>
        <w:ind w:left="2880" w:hanging="360"/>
      </w:pPr>
    </w:lvl>
    <w:lvl w:ilvl="4" w:tplc="AFFA913C" w:tentative="1">
      <w:start w:val="1"/>
      <w:numFmt w:val="lowerLetter"/>
      <w:lvlText w:val="%5."/>
      <w:lvlJc w:val="left"/>
      <w:pPr>
        <w:ind w:left="3600" w:hanging="360"/>
      </w:pPr>
    </w:lvl>
    <w:lvl w:ilvl="5" w:tplc="33F22DEC" w:tentative="1">
      <w:start w:val="1"/>
      <w:numFmt w:val="lowerRoman"/>
      <w:lvlText w:val="%6."/>
      <w:lvlJc w:val="right"/>
      <w:pPr>
        <w:ind w:left="4320" w:hanging="180"/>
      </w:pPr>
    </w:lvl>
    <w:lvl w:ilvl="6" w:tplc="31AE5326" w:tentative="1">
      <w:start w:val="1"/>
      <w:numFmt w:val="decimal"/>
      <w:lvlText w:val="%7."/>
      <w:lvlJc w:val="left"/>
      <w:pPr>
        <w:ind w:left="5040" w:hanging="360"/>
      </w:pPr>
    </w:lvl>
    <w:lvl w:ilvl="7" w:tplc="67047854" w:tentative="1">
      <w:start w:val="1"/>
      <w:numFmt w:val="lowerLetter"/>
      <w:lvlText w:val="%8."/>
      <w:lvlJc w:val="left"/>
      <w:pPr>
        <w:ind w:left="5760" w:hanging="360"/>
      </w:pPr>
    </w:lvl>
    <w:lvl w:ilvl="8" w:tplc="9092D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8114519">
    <w:abstractNumId w:val="4"/>
  </w:num>
  <w:num w:numId="2" w16cid:durableId="148983786">
    <w:abstractNumId w:val="1"/>
  </w:num>
  <w:num w:numId="3" w16cid:durableId="569390979">
    <w:abstractNumId w:val="0"/>
  </w:num>
  <w:num w:numId="4" w16cid:durableId="1420060216">
    <w:abstractNumId w:val="7"/>
  </w:num>
  <w:num w:numId="5" w16cid:durableId="495269060">
    <w:abstractNumId w:val="3"/>
  </w:num>
  <w:num w:numId="6" w16cid:durableId="175654755">
    <w:abstractNumId w:val="9"/>
  </w:num>
  <w:num w:numId="7" w16cid:durableId="367342834">
    <w:abstractNumId w:val="17"/>
  </w:num>
  <w:num w:numId="8" w16cid:durableId="1348291101">
    <w:abstractNumId w:val="13"/>
  </w:num>
  <w:num w:numId="9" w16cid:durableId="1304117279">
    <w:abstractNumId w:val="15"/>
  </w:num>
  <w:num w:numId="10" w16cid:durableId="349452803">
    <w:abstractNumId w:val="14"/>
  </w:num>
  <w:num w:numId="11" w16cid:durableId="1346639113">
    <w:abstractNumId w:val="6"/>
  </w:num>
  <w:num w:numId="12" w16cid:durableId="566571403">
    <w:abstractNumId w:val="10"/>
  </w:num>
  <w:num w:numId="13" w16cid:durableId="1714690128">
    <w:abstractNumId w:val="11"/>
  </w:num>
  <w:num w:numId="14" w16cid:durableId="1787577110">
    <w:abstractNumId w:val="12"/>
  </w:num>
  <w:num w:numId="15" w16cid:durableId="2018381017">
    <w:abstractNumId w:val="5"/>
  </w:num>
  <w:num w:numId="16" w16cid:durableId="1168398211">
    <w:abstractNumId w:val="2"/>
  </w:num>
  <w:num w:numId="17" w16cid:durableId="1814561995">
    <w:abstractNumId w:val="8"/>
  </w:num>
  <w:num w:numId="18" w16cid:durableId="126902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30A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162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321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30A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2022-07-04T16:17:00Z</dcterms:modified>
</cp:coreProperties>
</file>