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89583A" w14:paraId="647E7562" w14:textId="67A2A2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B66621">
        <w:rPr>
          <w:rFonts w:ascii="Arial" w:hAnsi="Arial" w:cs="Arial"/>
          <w:sz w:val="24"/>
          <w:szCs w:val="24"/>
        </w:rPr>
        <w:t xml:space="preserve">José </w:t>
      </w:r>
      <w:r w:rsidR="00A72B33">
        <w:rPr>
          <w:rFonts w:ascii="Arial" w:hAnsi="Arial" w:cs="Arial"/>
          <w:sz w:val="24"/>
          <w:szCs w:val="24"/>
        </w:rPr>
        <w:t>Nunes de Barros</w:t>
      </w:r>
      <w:r w:rsidR="00B66621">
        <w:rPr>
          <w:rFonts w:ascii="Arial" w:hAnsi="Arial" w:cs="Arial"/>
          <w:sz w:val="24"/>
          <w:szCs w:val="24"/>
        </w:rPr>
        <w:t xml:space="preserve">, bairro </w:t>
      </w:r>
      <w:r w:rsidRPr="0089583A" w:rsidR="0089583A">
        <w:rPr>
          <w:rFonts w:ascii="Arial" w:hAnsi="Arial" w:cs="Arial"/>
          <w:sz w:val="24"/>
          <w:szCs w:val="24"/>
        </w:rPr>
        <w:t>Jardim Ypê</w:t>
      </w:r>
      <w:r w:rsidR="00B6662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86E59" w:rsidP="00286E59" w14:paraId="135F09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957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063F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86E5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4B63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65CAE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59E8"/>
    <w:rsid w:val="006A621B"/>
    <w:rsid w:val="006A6B2A"/>
    <w:rsid w:val="006B04FE"/>
    <w:rsid w:val="006C37C6"/>
    <w:rsid w:val="006C41A4"/>
    <w:rsid w:val="006D1B3A"/>
    <w:rsid w:val="006D1E9A"/>
    <w:rsid w:val="006E3BF6"/>
    <w:rsid w:val="006E6F30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74FDC"/>
    <w:rsid w:val="00790991"/>
    <w:rsid w:val="00790A4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83A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2B33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2022-07-01T18:59:00Z</dcterms:created>
  <dcterms:modified xsi:type="dcterms:W3CDTF">2022-07-01T18:59:00Z</dcterms:modified>
</cp:coreProperties>
</file>