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Madre Maria  VILAC  número  346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42093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4021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73727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54584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90409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17548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14591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