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4D33" w:rsidRPr="00CD0319" w:rsidP="00D74A9E" w14:paraId="71D330D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AD4D33" w:rsidRPr="00CD0319" w:rsidP="00D74A9E" w14:paraId="4E06C03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AD4D33" w:rsidP="00D74A9E" w14:paraId="7409CD4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37153D4A" w14:textId="0F630F49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2D4C2B">
        <w:rPr>
          <w:rFonts w:eastAsia="Calibri" w:cstheme="minorHAnsi"/>
          <w:noProof/>
          <w:sz w:val="24"/>
          <w:szCs w:val="24"/>
        </w:rPr>
        <w:t>Rua</w:t>
      </w:r>
      <w:r w:rsidR="00A862AF">
        <w:rPr>
          <w:rFonts w:eastAsia="Calibri" w:cstheme="minorHAnsi"/>
          <w:sz w:val="24"/>
          <w:szCs w:val="24"/>
        </w:rPr>
        <w:t xml:space="preserve"> </w:t>
      </w:r>
      <w:r w:rsidR="003D6FEC">
        <w:rPr>
          <w:rFonts w:eastAsia="Calibri" w:cstheme="minorHAnsi"/>
          <w:sz w:val="24"/>
          <w:szCs w:val="24"/>
        </w:rPr>
        <w:t xml:space="preserve">Orlando Antônio de Mattos 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</w:t>
      </w:r>
      <w:r w:rsidR="00870ECD">
        <w:rPr>
          <w:rFonts w:eastAsia="Calibri" w:cstheme="minorHAnsi"/>
          <w:sz w:val="24"/>
          <w:szCs w:val="24"/>
        </w:rPr>
        <w:t xml:space="preserve"> </w:t>
      </w:r>
      <w:r w:rsidR="00723A1D">
        <w:rPr>
          <w:rFonts w:eastAsia="Calibri" w:cstheme="minorHAnsi"/>
          <w:sz w:val="24"/>
          <w:szCs w:val="24"/>
        </w:rPr>
        <w:t>795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="00870ECD">
        <w:rPr>
          <w:rFonts w:eastAsia="Calibri" w:cstheme="minorHAnsi"/>
          <w:sz w:val="24"/>
          <w:szCs w:val="24"/>
        </w:rPr>
        <w:t xml:space="preserve">Jardim </w:t>
      </w:r>
      <w:r w:rsidR="005A1716">
        <w:rPr>
          <w:rFonts w:eastAsia="Calibri" w:cstheme="minorHAnsi"/>
          <w:sz w:val="24"/>
          <w:szCs w:val="24"/>
        </w:rPr>
        <w:t>Consteca</w:t>
      </w:r>
      <w:r w:rsidRPr="00F16DB7">
        <w:rPr>
          <w:rFonts w:eastAsia="Calibri" w:cstheme="minorHAnsi"/>
          <w:sz w:val="24"/>
          <w:szCs w:val="24"/>
        </w:rPr>
        <w:t>, em Sumaré/SP. (CEP:</w:t>
      </w:r>
      <w:r w:rsidRPr="003D6FEC" w:rsidR="003D6FEC">
        <w:t xml:space="preserve"> </w:t>
      </w:r>
      <w:r w:rsidRPr="003D6FEC" w:rsidR="003D6FEC">
        <w:rPr>
          <w:rFonts w:eastAsia="Calibri" w:cstheme="minorHAnsi"/>
          <w:sz w:val="24"/>
          <w:szCs w:val="24"/>
        </w:rPr>
        <w:t>13172-743</w:t>
      </w:r>
      <w:r w:rsidRPr="00F16DB7">
        <w:rPr>
          <w:rFonts w:eastAsia="Calibri" w:cstheme="minorHAnsi"/>
          <w:sz w:val="24"/>
          <w:szCs w:val="24"/>
        </w:rPr>
        <w:t>)</w:t>
      </w:r>
    </w:p>
    <w:p w:rsidR="00AD4D33" w:rsidRPr="00F16DB7" w:rsidP="00620C50" w14:paraId="44DD1CB8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P="00620C50" w14:paraId="71A39A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AD4D33" w:rsidP="00620C50" w14:paraId="2C72DFC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AD4D33" w:rsidRPr="00CD0319" w:rsidP="00620C50" w14:paraId="4DFECC66" w14:textId="6686FDA8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E1534">
        <w:rPr>
          <w:rFonts w:eastAsia="Calibri" w:cstheme="minorHAnsi"/>
          <w:sz w:val="24"/>
          <w:szCs w:val="24"/>
        </w:rPr>
        <w:t>28</w:t>
      </w:r>
      <w:r>
        <w:rPr>
          <w:rFonts w:eastAsia="Calibri" w:cstheme="minorHAnsi"/>
          <w:sz w:val="24"/>
          <w:szCs w:val="24"/>
        </w:rPr>
        <w:t xml:space="preserve"> de junho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AD4D33" w:rsidP="00D74A9E" w14:paraId="42F4445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P="00D74A9E" w14:paraId="2FEF7F6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11F831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AD4D33" w:rsidRPr="00CD0319" w:rsidP="00D74A9E" w14:paraId="79973CDF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AD4D33" w:rsidP="00D74A9E" w14:paraId="3A07349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AD4D33" w:rsidRPr="00CD0319" w:rsidP="00D74A9E" w14:paraId="41796F2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AD4D33" w14:paraId="6AAB07E2" w14:textId="77777777">
      <w:pPr>
        <w:sectPr w:rsidSect="00AD4D33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AD4D33" w14:paraId="3E5A5094" w14:textId="77777777"/>
    <w:sectPr w:rsidSect="00AD4D33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4F528296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63407A89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AD4D33" w:rsidRPr="006D1E9A" w:rsidP="006D1E9A" w14:paraId="3BA9BD33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14:paraId="2845B05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F0CB675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6F65828F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244EA4DB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DBD0B2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4D33" w:rsidRPr="006D1E9A" w:rsidP="006D1E9A" w14:paraId="0BB3A11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004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637965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F12442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74147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27D92"/>
    <w:rsid w:val="00134C42"/>
    <w:rsid w:val="001E2855"/>
    <w:rsid w:val="001F49F8"/>
    <w:rsid w:val="001F752A"/>
    <w:rsid w:val="002677A0"/>
    <w:rsid w:val="002D4C2B"/>
    <w:rsid w:val="0033667D"/>
    <w:rsid w:val="003D6FEC"/>
    <w:rsid w:val="00462552"/>
    <w:rsid w:val="00477F11"/>
    <w:rsid w:val="005A1716"/>
    <w:rsid w:val="00620C50"/>
    <w:rsid w:val="00626437"/>
    <w:rsid w:val="00641E66"/>
    <w:rsid w:val="0064616E"/>
    <w:rsid w:val="00684426"/>
    <w:rsid w:val="006D1E9A"/>
    <w:rsid w:val="006F6996"/>
    <w:rsid w:val="00723A1D"/>
    <w:rsid w:val="00727CE2"/>
    <w:rsid w:val="007E1534"/>
    <w:rsid w:val="007E4B1F"/>
    <w:rsid w:val="008252E2"/>
    <w:rsid w:val="00835A2C"/>
    <w:rsid w:val="00870ECD"/>
    <w:rsid w:val="00944C92"/>
    <w:rsid w:val="009B1940"/>
    <w:rsid w:val="009C2510"/>
    <w:rsid w:val="009D123B"/>
    <w:rsid w:val="00A862AF"/>
    <w:rsid w:val="00AD4D33"/>
    <w:rsid w:val="00AE0D10"/>
    <w:rsid w:val="00B106AC"/>
    <w:rsid w:val="00B12A62"/>
    <w:rsid w:val="00C00034"/>
    <w:rsid w:val="00C11196"/>
    <w:rsid w:val="00C87E13"/>
    <w:rsid w:val="00CA59F5"/>
    <w:rsid w:val="00CB12FB"/>
    <w:rsid w:val="00CC5FBC"/>
    <w:rsid w:val="00CD0319"/>
    <w:rsid w:val="00D74A9E"/>
    <w:rsid w:val="00DE6AE7"/>
    <w:rsid w:val="00E8032E"/>
    <w:rsid w:val="00E94FF0"/>
    <w:rsid w:val="00F16DB7"/>
    <w:rsid w:val="00F83622"/>
    <w:rsid w:val="00F909FB"/>
    <w:rsid w:val="00F9389B"/>
    <w:rsid w:val="00FB715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1F9D78B-EA5F-48AD-841D-14108C18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F83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836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2022-06-28T12:11:00Z</dcterms:created>
  <dcterms:modified xsi:type="dcterms:W3CDTF">2022-06-28T12:11:00Z</dcterms:modified>
</cp:coreProperties>
</file>