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4D33" w:rsidRPr="00CD0319" w:rsidP="00D74A9E" w14:paraId="71D330D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AD4D33" w:rsidRPr="00CD0319" w:rsidP="00D74A9E" w14:paraId="4E06C03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AD4D33" w:rsidP="00D74A9E" w14:paraId="7409CD4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4D33" w:rsidP="00620C50" w14:paraId="37153D4A" w14:textId="215F6010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</w:t>
      </w:r>
      <w:r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cabíveis referentes à </w:t>
      </w:r>
      <w:r w:rsidRPr="00620C50">
        <w:rPr>
          <w:rFonts w:eastAsia="Calibri" w:cstheme="minorHAnsi"/>
          <w:b/>
          <w:bCs/>
          <w:sz w:val="24"/>
          <w:szCs w:val="24"/>
        </w:rPr>
        <w:t>substituição de lâmpada queimada</w:t>
      </w:r>
      <w:r w:rsidRPr="00F16DB7">
        <w:rPr>
          <w:rFonts w:eastAsia="Calibri" w:cstheme="minorHAnsi"/>
          <w:sz w:val="24"/>
          <w:szCs w:val="24"/>
        </w:rPr>
        <w:t xml:space="preserve">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 </w:t>
      </w:r>
      <w:r w:rsidRPr="00F16DB7">
        <w:rPr>
          <w:rFonts w:eastAsia="Calibri" w:cstheme="minorHAnsi"/>
          <w:sz w:val="24"/>
          <w:szCs w:val="24"/>
        </w:rPr>
        <w:t>na</w:t>
      </w:r>
      <w:r>
        <w:rPr>
          <w:rFonts w:eastAsia="Calibri" w:cstheme="minorHAnsi"/>
          <w:sz w:val="24"/>
          <w:szCs w:val="24"/>
        </w:rPr>
        <w:t xml:space="preserve"> </w:t>
      </w:r>
      <w:r w:rsidRPr="002D4C2B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="007E1534">
        <w:rPr>
          <w:rFonts w:eastAsia="Calibri" w:cstheme="minorHAnsi"/>
          <w:noProof/>
          <w:sz w:val="24"/>
          <w:szCs w:val="24"/>
        </w:rPr>
        <w:t>Angelo Barijan</w:t>
      </w:r>
      <w:r>
        <w:rPr>
          <w:rFonts w:eastAsia="Calibri" w:cstheme="minorHAnsi"/>
          <w:sz w:val="24"/>
          <w:szCs w:val="24"/>
        </w:rPr>
        <w:t>,</w:t>
      </w:r>
      <w:r w:rsidRPr="0033667D">
        <w:rPr>
          <w:rFonts w:eastAsia="Calibri" w:cstheme="minorHAnsi"/>
          <w:sz w:val="24"/>
          <w:szCs w:val="24"/>
        </w:rPr>
        <w:t xml:space="preserve"> nas proximidades do numeral </w:t>
      </w:r>
      <w:r w:rsidR="007E1534">
        <w:rPr>
          <w:rFonts w:eastAsia="Calibri" w:cstheme="minorHAnsi"/>
          <w:noProof/>
          <w:sz w:val="24"/>
          <w:szCs w:val="24"/>
        </w:rPr>
        <w:t>185</w:t>
      </w:r>
      <w:r w:rsidRPr="0033667D">
        <w:rPr>
          <w:rFonts w:eastAsia="Calibri" w:cstheme="minorHAnsi"/>
          <w:sz w:val="24"/>
          <w:szCs w:val="24"/>
        </w:rPr>
        <w:t xml:space="preserve">, no bairro </w:t>
      </w:r>
      <w:r w:rsidR="007E1534">
        <w:rPr>
          <w:rFonts w:eastAsia="Calibri" w:cstheme="minorHAnsi"/>
          <w:noProof/>
          <w:sz w:val="24"/>
          <w:szCs w:val="24"/>
        </w:rPr>
        <w:t>Vila Menuzzo</w:t>
      </w:r>
      <w:r w:rsidRPr="00F16DB7">
        <w:rPr>
          <w:rFonts w:eastAsia="Calibri" w:cstheme="minorHAnsi"/>
          <w:sz w:val="24"/>
          <w:szCs w:val="24"/>
        </w:rPr>
        <w:t>, em Sumaré/SP. (CEP:</w:t>
      </w:r>
      <w:r w:rsidRPr="007E1534" w:rsidR="007E1534">
        <w:t xml:space="preserve"> </w:t>
      </w:r>
      <w:r w:rsidRPr="007E1534" w:rsidR="007E1534">
        <w:rPr>
          <w:rFonts w:eastAsia="Calibri" w:cstheme="minorHAnsi"/>
          <w:sz w:val="24"/>
          <w:szCs w:val="24"/>
        </w:rPr>
        <w:t>13171-580</w:t>
      </w:r>
      <w:r w:rsidRPr="00F16DB7">
        <w:rPr>
          <w:rFonts w:eastAsia="Calibri" w:cstheme="minorHAnsi"/>
          <w:sz w:val="24"/>
          <w:szCs w:val="24"/>
        </w:rPr>
        <w:t>)</w:t>
      </w:r>
    </w:p>
    <w:p w:rsidR="00AD4D33" w:rsidRPr="00F16DB7" w:rsidP="00620C50" w14:paraId="44DD1CB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4D33" w:rsidP="00620C50" w14:paraId="71A39AB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>
        <w:rPr>
          <w:rFonts w:eastAsia="Calibri" w:cstheme="minorHAnsi"/>
          <w:sz w:val="24"/>
          <w:szCs w:val="24"/>
        </w:rPr>
        <w:t>.</w:t>
      </w:r>
    </w:p>
    <w:p w:rsidR="00AD4D33" w:rsidP="00620C50" w14:paraId="2C72DFC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4D33" w:rsidRPr="00CD0319" w:rsidP="00620C50" w14:paraId="4DFECC66" w14:textId="6686FDA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7E1534">
        <w:rPr>
          <w:rFonts w:eastAsia="Calibri" w:cstheme="minorHAnsi"/>
          <w:sz w:val="24"/>
          <w:szCs w:val="24"/>
        </w:rPr>
        <w:t>28</w:t>
      </w:r>
      <w:r>
        <w:rPr>
          <w:rFonts w:eastAsia="Calibri" w:cstheme="minorHAnsi"/>
          <w:sz w:val="24"/>
          <w:szCs w:val="24"/>
        </w:rPr>
        <w:t xml:space="preserve"> de junho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AD4D33" w:rsidP="00D74A9E" w14:paraId="42F4445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D4D33" w:rsidP="00D74A9E" w14:paraId="2FEF7F6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D4D33" w:rsidRPr="00CD0319" w:rsidP="00D74A9E" w14:paraId="11F831B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D4D33" w:rsidRPr="00CD0319" w:rsidP="00D74A9E" w14:paraId="79973CD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AD4D33" w:rsidP="00D74A9E" w14:paraId="3A07349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AD4D33" w:rsidRPr="00CD0319" w:rsidP="00D74A9E" w14:paraId="41796F2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AD4D33" w14:paraId="6AAB07E2" w14:textId="77777777">
      <w:pPr>
        <w:sectPr w:rsidSect="00AD4D33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AD4D33" w14:paraId="3E5A5094" w14:textId="77777777"/>
    <w:sectPr w:rsidSect="00AD4D33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4D33" w14:paraId="4F52829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4D33" w:rsidRPr="006D1E9A" w:rsidP="006D1E9A" w14:paraId="63407A8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AD4D33" w:rsidRPr="006D1E9A" w:rsidP="006D1E9A" w14:paraId="3BA9BD33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4D33" w14:paraId="2845B05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F0CB675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F65828F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44EA4D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BD0B2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4D33" w:rsidRPr="006D1E9A" w:rsidP="006D1E9A" w14:paraId="0BB3A11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004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02821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F12442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67822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34C42"/>
    <w:rsid w:val="001E2855"/>
    <w:rsid w:val="001F49F8"/>
    <w:rsid w:val="001F752A"/>
    <w:rsid w:val="002D4C2B"/>
    <w:rsid w:val="0033667D"/>
    <w:rsid w:val="00462552"/>
    <w:rsid w:val="00620C50"/>
    <w:rsid w:val="00626437"/>
    <w:rsid w:val="00641E66"/>
    <w:rsid w:val="0064616E"/>
    <w:rsid w:val="00684426"/>
    <w:rsid w:val="006D1E9A"/>
    <w:rsid w:val="007E1534"/>
    <w:rsid w:val="007E4B1F"/>
    <w:rsid w:val="008252E2"/>
    <w:rsid w:val="00944C92"/>
    <w:rsid w:val="009B1940"/>
    <w:rsid w:val="009C2510"/>
    <w:rsid w:val="009D123B"/>
    <w:rsid w:val="00AD4D33"/>
    <w:rsid w:val="00AE0D10"/>
    <w:rsid w:val="00B106AC"/>
    <w:rsid w:val="00C87E13"/>
    <w:rsid w:val="00CA59F5"/>
    <w:rsid w:val="00CB12FB"/>
    <w:rsid w:val="00CC5FBC"/>
    <w:rsid w:val="00CD0319"/>
    <w:rsid w:val="00D74A9E"/>
    <w:rsid w:val="00E8032E"/>
    <w:rsid w:val="00E94FF0"/>
    <w:rsid w:val="00F16DB7"/>
    <w:rsid w:val="00F83622"/>
    <w:rsid w:val="00F909FB"/>
    <w:rsid w:val="00F9389B"/>
    <w:rsid w:val="00FB71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F9D78B-EA5F-48AD-841D-14108C18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F83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836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4</cp:revision>
  <dcterms:created xsi:type="dcterms:W3CDTF">2022-06-28T11:53:00Z</dcterms:created>
  <dcterms:modified xsi:type="dcterms:W3CDTF">2022-06-28T11:55:00Z</dcterms:modified>
</cp:coreProperties>
</file>