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0A52E3" w:rsidP="004A79B0" w14:paraId="3BB25362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>que</w:t>
      </w:r>
      <w:r w:rsidR="002D1145">
        <w:rPr>
          <w:rFonts w:ascii="Arial" w:eastAsia="Arial" w:hAnsi="Arial" w:cs="Arial"/>
        </w:rPr>
        <w:t xml:space="preserve"> o departamento competente execute</w:t>
      </w:r>
      <w:r w:rsidRPr="00F54BF6">
        <w:rPr>
          <w:rFonts w:ascii="Arial" w:eastAsia="Arial" w:hAnsi="Arial" w:cs="Arial"/>
        </w:rPr>
        <w:t xml:space="preserve"> </w:t>
      </w:r>
      <w:r w:rsidR="00A96AEC">
        <w:rPr>
          <w:rFonts w:ascii="Arial" w:eastAsia="Arial" w:hAnsi="Arial" w:cs="Arial"/>
          <w:iCs/>
        </w:rPr>
        <w:t xml:space="preserve">a operação tapa </w:t>
      </w:r>
      <w:r>
        <w:rPr>
          <w:rFonts w:ascii="Arial" w:eastAsia="Arial" w:hAnsi="Arial" w:cs="Arial"/>
          <w:color w:val="000000"/>
        </w:rPr>
        <w:t xml:space="preserve">buracos na </w:t>
      </w:r>
      <w:r>
        <w:rPr>
          <w:rFonts w:ascii="Arial" w:eastAsia="Arial" w:hAnsi="Arial" w:cs="Arial"/>
          <w:b/>
          <w:bCs/>
          <w:color w:val="000000"/>
        </w:rPr>
        <w:t>Rua Alameda dos Salgueiros,</w:t>
      </w:r>
      <w:r>
        <w:rPr>
          <w:rFonts w:ascii="Arial" w:eastAsia="Arial" w:hAnsi="Arial" w:cs="Arial"/>
          <w:color w:val="000000"/>
        </w:rPr>
        <w:t xml:space="preserve"> em frente aos nº 220, 250 e 321</w:t>
      </w:r>
      <w:r w:rsidRPr="00CE3378"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b/>
          <w:bCs/>
          <w:color w:val="000000"/>
        </w:rPr>
        <w:t xml:space="preserve"> </w:t>
      </w:r>
      <w:r w:rsidRPr="00CE3378">
        <w:rPr>
          <w:rFonts w:ascii="Arial" w:eastAsia="Arial" w:hAnsi="Arial" w:cs="Arial"/>
          <w:b/>
          <w:bCs/>
          <w:color w:val="000000"/>
        </w:rPr>
        <w:t>Parque Manoel de Vasconcelos</w:t>
      </w:r>
      <w:r>
        <w:rPr>
          <w:rFonts w:ascii="Arial" w:eastAsia="Arial" w:hAnsi="Arial" w:cs="Arial"/>
          <w:b/>
          <w:color w:val="000000"/>
        </w:rPr>
        <w:t>, Sumaré/SP.</w:t>
      </w:r>
    </w:p>
    <w:p w:rsidR="004A79B0" w:rsidP="004A79B0" w14:paraId="41718B23" w14:textId="4335B95B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presente indicação visa atender à demanda da população que solicita </w:t>
      </w:r>
      <w:r w:rsidR="00A96AEC">
        <w:rPr>
          <w:rFonts w:ascii="Arial" w:eastAsia="Arial" w:hAnsi="Arial" w:cs="Arial"/>
        </w:rPr>
        <w:t>a operação tapa buraco</w:t>
      </w:r>
      <w:r w:rsidR="000A52E3">
        <w:rPr>
          <w:rFonts w:ascii="Arial" w:eastAsia="Arial" w:hAnsi="Arial" w:cs="Arial"/>
        </w:rPr>
        <w:t>s</w:t>
      </w:r>
      <w:r w:rsidR="00A96AEC">
        <w:rPr>
          <w:rFonts w:ascii="Arial" w:eastAsia="Arial" w:hAnsi="Arial" w:cs="Arial"/>
        </w:rPr>
        <w:t xml:space="preserve"> na </w:t>
      </w:r>
      <w:r>
        <w:rPr>
          <w:rFonts w:ascii="Arial" w:eastAsia="Arial" w:hAnsi="Arial" w:cs="Arial"/>
        </w:rPr>
        <w:t xml:space="preserve">via pública, visto que os buracos na malha asfáltica atrapalham o trânsito e inviabilizam o fluxo dos veículos. </w:t>
      </w: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0C8AEEDE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0A52E3">
        <w:rPr>
          <w:rFonts w:ascii="Arial" w:hAnsi="Arial"/>
        </w:rPr>
        <w:t>28</w:t>
      </w:r>
      <w:r w:rsidRPr="00F54BF6">
        <w:rPr>
          <w:rFonts w:ascii="Arial" w:hAnsi="Arial"/>
        </w:rPr>
        <w:t xml:space="preserve"> de junho de 2022.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25763080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71568567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547032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25233120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13925790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0A52E3"/>
    <w:rsid w:val="00103CF8"/>
    <w:rsid w:val="001902E1"/>
    <w:rsid w:val="001A5942"/>
    <w:rsid w:val="002B0B53"/>
    <w:rsid w:val="002D1145"/>
    <w:rsid w:val="0031129C"/>
    <w:rsid w:val="00322216"/>
    <w:rsid w:val="00333CB4"/>
    <w:rsid w:val="00376452"/>
    <w:rsid w:val="00381E0A"/>
    <w:rsid w:val="003F7030"/>
    <w:rsid w:val="00425F92"/>
    <w:rsid w:val="00474A79"/>
    <w:rsid w:val="004A79B0"/>
    <w:rsid w:val="00502507"/>
    <w:rsid w:val="006C18E6"/>
    <w:rsid w:val="00784B63"/>
    <w:rsid w:val="00814C8B"/>
    <w:rsid w:val="008951E1"/>
    <w:rsid w:val="00896D6E"/>
    <w:rsid w:val="008B096D"/>
    <w:rsid w:val="008C1578"/>
    <w:rsid w:val="008E41E2"/>
    <w:rsid w:val="00911206"/>
    <w:rsid w:val="009341AB"/>
    <w:rsid w:val="00A239F9"/>
    <w:rsid w:val="00A96AEC"/>
    <w:rsid w:val="00B5371F"/>
    <w:rsid w:val="00B54AC6"/>
    <w:rsid w:val="00B64035"/>
    <w:rsid w:val="00B74BB5"/>
    <w:rsid w:val="00BD475A"/>
    <w:rsid w:val="00CB50E3"/>
    <w:rsid w:val="00CE3378"/>
    <w:rsid w:val="00CF4191"/>
    <w:rsid w:val="00D35AAB"/>
    <w:rsid w:val="00D40947"/>
    <w:rsid w:val="00DC20FC"/>
    <w:rsid w:val="00DE2BC4"/>
    <w:rsid w:val="00E23295"/>
    <w:rsid w:val="00E649D0"/>
    <w:rsid w:val="00E81389"/>
    <w:rsid w:val="00E9057D"/>
    <w:rsid w:val="00ED6EAC"/>
    <w:rsid w:val="00F54BF6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2022-06-28T12:39:00Z</dcterms:created>
  <dcterms:modified xsi:type="dcterms:W3CDTF">2022-06-28T12:39:00Z</dcterms:modified>
</cp:coreProperties>
</file>