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72CE24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674D34">
        <w:rPr>
          <w:rFonts w:ascii="Arial" w:hAnsi="Arial" w:cs="Arial"/>
          <w:sz w:val="24"/>
          <w:szCs w:val="24"/>
        </w:rPr>
        <w:t>serviços de tapa buraco na</w:t>
      </w:r>
      <w:r>
        <w:rPr>
          <w:rFonts w:ascii="Arial" w:hAnsi="Arial" w:cs="Arial"/>
          <w:sz w:val="24"/>
          <w:szCs w:val="24"/>
        </w:rPr>
        <w:t xml:space="preserve"> </w:t>
      </w:r>
      <w:r w:rsidR="00674D34">
        <w:rPr>
          <w:rFonts w:ascii="Arial" w:hAnsi="Arial" w:cs="Arial"/>
          <w:b/>
          <w:noProof/>
          <w:sz w:val="24"/>
          <w:szCs w:val="24"/>
        </w:rPr>
        <w:t>Rua:</w:t>
      </w:r>
      <w:r w:rsidR="00BE0456">
        <w:rPr>
          <w:rFonts w:ascii="Arial" w:hAnsi="Arial" w:cs="Arial"/>
          <w:b/>
          <w:noProof/>
          <w:sz w:val="24"/>
          <w:szCs w:val="24"/>
        </w:rPr>
        <w:t xml:space="preserve"> Antonio Luciano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674D34">
        <w:rPr>
          <w:rFonts w:ascii="Arial" w:hAnsi="Arial" w:cs="Arial"/>
          <w:b/>
          <w:sz w:val="24"/>
          <w:szCs w:val="24"/>
        </w:rPr>
        <w:t>próximo ao</w:t>
      </w:r>
      <w:r w:rsidR="00BE0456">
        <w:rPr>
          <w:rFonts w:ascii="Arial" w:hAnsi="Arial" w:cs="Arial"/>
          <w:b/>
          <w:sz w:val="24"/>
          <w:szCs w:val="24"/>
        </w:rPr>
        <w:t xml:space="preserve"> numero 36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74D34">
        <w:rPr>
          <w:rFonts w:ascii="Arial" w:hAnsi="Arial" w:cs="Arial"/>
          <w:sz w:val="24"/>
          <w:szCs w:val="24"/>
        </w:rPr>
        <w:t xml:space="preserve">no </w:t>
      </w:r>
      <w:r w:rsidRPr="00BE0456" w:rsidR="00674D34">
        <w:rPr>
          <w:rFonts w:ascii="Arial" w:hAnsi="Arial" w:cs="Arial"/>
          <w:b/>
          <w:bCs/>
          <w:sz w:val="24"/>
          <w:szCs w:val="24"/>
        </w:rPr>
        <w:t>Bairro</w:t>
      </w:r>
      <w:r w:rsidR="00BE0456">
        <w:rPr>
          <w:rFonts w:ascii="Arial" w:hAnsi="Arial" w:cs="Arial"/>
          <w:sz w:val="24"/>
          <w:szCs w:val="24"/>
        </w:rPr>
        <w:t>: Jardim das Palmeiras</w:t>
      </w:r>
      <w:r w:rsidR="00674D34">
        <w:rPr>
          <w:rFonts w:ascii="Arial" w:hAnsi="Arial" w:cs="Arial"/>
          <w:noProof/>
          <w:sz w:val="24"/>
          <w:szCs w:val="24"/>
        </w:rPr>
        <w:t>,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</w:t>
      </w:r>
      <w:r w:rsidR="00BE0456">
        <w:rPr>
          <w:rFonts w:ascii="Arial" w:hAnsi="Arial" w:cs="Arial"/>
          <w:noProof/>
          <w:sz w:val="24"/>
          <w:szCs w:val="24"/>
        </w:rPr>
        <w:t>172-380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A41481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0456">
        <w:rPr>
          <w:rFonts w:ascii="Arial" w:hAnsi="Arial" w:cs="Arial"/>
          <w:sz w:val="24"/>
          <w:szCs w:val="24"/>
        </w:rPr>
        <w:t>28 de Junho de 2022.</w:t>
      </w:r>
      <w:bookmarkStart w:id="1" w:name="_GoBack"/>
      <w:bookmarkEnd w:id="1"/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7064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625F0"/>
    <w:rsid w:val="00674D34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AB4628"/>
    <w:rsid w:val="00B00FBD"/>
    <w:rsid w:val="00B73C2D"/>
    <w:rsid w:val="00BE0456"/>
    <w:rsid w:val="00C00C1E"/>
    <w:rsid w:val="00C36776"/>
    <w:rsid w:val="00C83732"/>
    <w:rsid w:val="00CD504C"/>
    <w:rsid w:val="00CD6B58"/>
    <w:rsid w:val="00CF401E"/>
    <w:rsid w:val="00D006B4"/>
    <w:rsid w:val="00D3513D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D282-8DB1-4B2E-8D85-4E4B7B38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2022-06-27T18:30:00Z</dcterms:created>
  <dcterms:modified xsi:type="dcterms:W3CDTF">2022-06-27T18:32:00Z</dcterms:modified>
</cp:coreProperties>
</file>