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D5C4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36EE8">
        <w:rPr>
          <w:rFonts w:ascii="Arial" w:hAnsi="Arial" w:cs="Arial"/>
          <w:b/>
          <w:sz w:val="24"/>
          <w:szCs w:val="24"/>
          <w:u w:val="single"/>
        </w:rPr>
        <w:t xml:space="preserve">Amélia Marangoni </w:t>
      </w:r>
      <w:r w:rsidR="00E36EE8">
        <w:rPr>
          <w:rFonts w:ascii="Arial" w:hAnsi="Arial" w:cs="Arial"/>
          <w:b/>
          <w:sz w:val="24"/>
          <w:szCs w:val="24"/>
          <w:u w:val="single"/>
        </w:rPr>
        <w:t>Coltro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46894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36EE8">
        <w:rPr>
          <w:rFonts w:ascii="Arial" w:hAnsi="Arial" w:cs="Arial"/>
          <w:b/>
          <w:sz w:val="24"/>
          <w:szCs w:val="24"/>
          <w:u w:val="single"/>
        </w:rPr>
        <w:t>Juliana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DF7C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330B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40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2A53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0B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F6A8-9D38-4E4F-9922-8DC6DFCB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2022-05-30T12:37:00Z</dcterms:created>
  <dcterms:modified xsi:type="dcterms:W3CDTF">2022-06-06T12:07:00Z</dcterms:modified>
</cp:coreProperties>
</file>