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54E4A" w:rsidP="00A54E4A" w14:paraId="3777E944" w14:textId="7CBAFFB3">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91111C">
        <w:rPr>
          <w:rFonts w:ascii="Arial" w:hAnsi="Arial" w:cs="Arial"/>
          <w:b/>
          <w:bCs/>
          <w:spacing w:val="2"/>
        </w:rPr>
        <w:t xml:space="preserve">                       </w:t>
      </w:r>
      <w:r>
        <w:rPr>
          <w:rFonts w:ascii="Arial" w:hAnsi="Arial" w:cs="Arial"/>
          <w:b/>
          <w:bCs/>
          <w:spacing w:val="2"/>
        </w:rPr>
        <w:t xml:space="preserve">           </w:t>
      </w:r>
    </w:p>
    <w:p w:rsidR="00A54E4A" w:rsidP="00A54E4A" w14:paraId="0E3CB4CA"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A54E4A" w:rsidP="00A54E4A" w14:paraId="49F0701D" w14:textId="77777777">
      <w:pPr>
        <w:pStyle w:val="NormalWeb"/>
        <w:shd w:val="clear" w:color="auto" w:fill="FFFFFF"/>
        <w:spacing w:before="60" w:beforeAutospacing="0" w:after="0" w:afterAutospacing="0"/>
        <w:ind w:left="3540"/>
        <w:jc w:val="both"/>
        <w:rPr>
          <w:rFonts w:ascii="Arial" w:hAnsi="Arial" w:cs="Arial"/>
          <w:spacing w:val="2"/>
        </w:rPr>
      </w:pPr>
    </w:p>
    <w:p w:rsidR="00A54E4A" w:rsidP="00A54E4A" w14:paraId="2809F45C" w14:textId="77777777">
      <w:pPr>
        <w:pStyle w:val="NormalWeb"/>
        <w:shd w:val="clear" w:color="auto" w:fill="FFFFFF"/>
        <w:spacing w:before="60" w:beforeAutospacing="0" w:after="0" w:afterAutospacing="0"/>
        <w:ind w:left="3540"/>
        <w:jc w:val="both"/>
        <w:rPr>
          <w:rFonts w:ascii="Arial" w:hAnsi="Arial" w:cs="Arial"/>
          <w:spacing w:val="2"/>
        </w:rPr>
      </w:pPr>
    </w:p>
    <w:p w:rsidR="00A54E4A" w:rsidP="00A54E4A" w14:paraId="20F02F83" w14:textId="24D31460">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11 do Residencial Vila Soma de “Rua da Regularização”.</w:t>
      </w:r>
    </w:p>
    <w:p w:rsidR="00A54E4A" w:rsidP="00A54E4A" w14:paraId="395B7002" w14:textId="77777777">
      <w:pPr>
        <w:pStyle w:val="NormalWeb"/>
        <w:shd w:val="clear" w:color="auto" w:fill="FFFFFF"/>
        <w:spacing w:before="60" w:beforeAutospacing="0" w:after="0" w:afterAutospacing="0"/>
        <w:ind w:left="3540"/>
        <w:jc w:val="both"/>
        <w:rPr>
          <w:rFonts w:ascii="Arial" w:hAnsi="Arial" w:cs="Arial"/>
          <w:spacing w:val="2"/>
        </w:rPr>
      </w:pPr>
    </w:p>
    <w:p w:rsidR="00A54E4A" w:rsidP="00A54E4A" w14:paraId="03E4D825"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A54E4A" w:rsidP="00A54E4A" w14:paraId="7D44A7A1" w14:textId="77777777">
      <w:pPr>
        <w:pStyle w:val="NormalWeb"/>
        <w:shd w:val="clear" w:color="auto" w:fill="FFFFFF"/>
        <w:spacing w:before="60" w:beforeAutospacing="0" w:after="0" w:afterAutospacing="0"/>
        <w:jc w:val="both"/>
        <w:rPr>
          <w:rFonts w:ascii="Arial" w:hAnsi="Arial" w:cs="Arial"/>
          <w:spacing w:val="2"/>
        </w:rPr>
      </w:pPr>
    </w:p>
    <w:p w:rsidR="00A54E4A" w:rsidP="00A54E4A" w14:paraId="4DDFC16D"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A54E4A" w:rsidP="00A54E4A" w14:paraId="1C0C48D8"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A54E4A" w:rsidP="00A54E4A" w14:paraId="1E533C92"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A54E4A" w:rsidP="00A54E4A" w14:paraId="7A47660E" w14:textId="77777777">
      <w:pPr>
        <w:ind w:firstLine="708"/>
        <w:jc w:val="both"/>
        <w:rPr>
          <w:rFonts w:ascii="Arial" w:eastAsia="Times New Roman" w:hAnsi="Arial" w:cs="Arial"/>
          <w:spacing w:val="2"/>
          <w:sz w:val="24"/>
          <w:szCs w:val="24"/>
          <w:lang w:eastAsia="pt-BR"/>
        </w:rPr>
      </w:pPr>
    </w:p>
    <w:p w:rsidR="00A54E4A" w:rsidP="00A54E4A" w14:paraId="2023300F" w14:textId="7F0DB494">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11 do Residencial Vila Soma, de </w:t>
      </w:r>
      <w:r>
        <w:rPr>
          <w:rFonts w:ascii="Arial" w:hAnsi="Arial" w:cs="Arial"/>
          <w:b/>
          <w:bCs/>
          <w:spacing w:val="2"/>
          <w:sz w:val="24"/>
          <w:szCs w:val="24"/>
        </w:rPr>
        <w:t>“Rua da Regularização”.</w:t>
      </w:r>
    </w:p>
    <w:p w:rsidR="00A54E4A" w:rsidP="00A54E4A" w14:paraId="00F7646D" w14:textId="76036EB5">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01” do Residencial Vila Soma, e término na “Avenida 02”, do mesmo bairro.</w:t>
      </w:r>
    </w:p>
    <w:p w:rsidR="00A54E4A" w:rsidP="00A54E4A" w14:paraId="2DD46D2F" w14:textId="77777777">
      <w:pPr>
        <w:ind w:firstLine="708"/>
        <w:jc w:val="both"/>
        <w:rPr>
          <w:rFonts w:ascii="Arial" w:eastAsia="Times New Roman" w:hAnsi="Arial" w:cs="Arial"/>
          <w:spacing w:val="2"/>
          <w:sz w:val="24"/>
          <w:szCs w:val="24"/>
          <w:lang w:eastAsia="pt-BR"/>
        </w:rPr>
      </w:pPr>
    </w:p>
    <w:p w:rsidR="00A54E4A" w:rsidP="00A54E4A" w14:paraId="496D77C5"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A54E4A" w:rsidP="00A54E4A" w14:paraId="0798A1CA" w14:textId="77777777">
      <w:pPr>
        <w:ind w:left="708" w:firstLine="708"/>
        <w:jc w:val="both"/>
        <w:rPr>
          <w:rFonts w:ascii="Arial" w:eastAsia="Times New Roman" w:hAnsi="Arial" w:cs="Arial"/>
          <w:sz w:val="24"/>
          <w:szCs w:val="24"/>
          <w:lang w:eastAsia="pt-BR"/>
        </w:rPr>
      </w:pPr>
    </w:p>
    <w:p w:rsidR="00A54E4A" w:rsidP="00A54E4A" w14:paraId="05837CAE"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A54E4A" w:rsidP="00A54E4A" w14:paraId="2052DED4" w14:textId="77777777">
      <w:pPr>
        <w:ind w:left="708" w:firstLine="708"/>
        <w:jc w:val="both"/>
        <w:rPr>
          <w:rFonts w:ascii="Arial" w:eastAsia="Times New Roman" w:hAnsi="Arial" w:cs="Arial"/>
          <w:sz w:val="24"/>
          <w:szCs w:val="24"/>
          <w:lang w:eastAsia="pt-BR"/>
        </w:rPr>
      </w:pPr>
    </w:p>
    <w:p w:rsidR="00A54E4A" w:rsidP="00A54E4A" w14:paraId="263B26A9" w14:textId="77777777">
      <w:pPr>
        <w:ind w:left="708" w:firstLine="708"/>
        <w:jc w:val="both"/>
        <w:rPr>
          <w:rFonts w:ascii="Arial" w:eastAsia="Times New Roman" w:hAnsi="Arial" w:cs="Arial"/>
          <w:sz w:val="24"/>
          <w:szCs w:val="24"/>
          <w:lang w:eastAsia="pt-BR"/>
        </w:rPr>
      </w:pPr>
    </w:p>
    <w:p w:rsidR="00A54E4A" w:rsidP="00A54E4A" w14:paraId="4646EB59" w14:textId="77777777">
      <w:pPr>
        <w:ind w:left="708" w:firstLine="708"/>
        <w:jc w:val="both"/>
        <w:rPr>
          <w:rFonts w:ascii="Arial" w:eastAsia="Times New Roman" w:hAnsi="Arial" w:cs="Arial"/>
          <w:sz w:val="24"/>
          <w:szCs w:val="24"/>
          <w:lang w:eastAsia="pt-BR"/>
        </w:rPr>
      </w:pPr>
    </w:p>
    <w:p w:rsidR="00A54E4A" w:rsidP="00A54E4A" w14:paraId="29BF99E3" w14:textId="77777777">
      <w:pPr>
        <w:ind w:left="708" w:firstLine="708"/>
        <w:jc w:val="both"/>
        <w:rPr>
          <w:rFonts w:ascii="Arial" w:eastAsia="Times New Roman" w:hAnsi="Arial" w:cs="Arial"/>
          <w:sz w:val="24"/>
          <w:szCs w:val="24"/>
          <w:lang w:eastAsia="pt-BR"/>
        </w:rPr>
      </w:pPr>
    </w:p>
    <w:p w:rsidR="00A54E4A" w:rsidP="00A54E4A" w14:paraId="367F6A2A"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A54E4A" w:rsidP="00A54E4A" w14:paraId="511898C9"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A54E4A" w:rsidP="00A54E4A" w14:paraId="37AA3475"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52EAE" w:rsidP="00D52928" w14:paraId="18631275" w14:textId="22AB2B4F">
      <w:pPr>
        <w:pStyle w:val="NormalWeb"/>
        <w:shd w:val="clear" w:color="auto" w:fill="FFFFFF"/>
        <w:spacing w:before="60" w:beforeAutospacing="0" w:after="0" w:afterAutospacing="0"/>
        <w:rPr>
          <w:rFonts w:ascii="Arial" w:hAnsi="Arial" w:cs="Arial"/>
          <w:spacing w:val="2"/>
        </w:rPr>
      </w:pPr>
    </w:p>
    <w:p w:rsidR="00D52928" w:rsidP="00D52928" w14:paraId="1BA939D0" w14:textId="461B984F">
      <w:pPr>
        <w:pStyle w:val="NormalWeb"/>
        <w:shd w:val="clear" w:color="auto" w:fill="FFFFFF"/>
        <w:spacing w:before="60" w:beforeAutospacing="0" w:after="0" w:afterAutospacing="0"/>
        <w:rPr>
          <w:rFonts w:ascii="Arial" w:hAnsi="Arial" w:cs="Arial"/>
          <w:spacing w:val="2"/>
        </w:rPr>
      </w:pPr>
    </w:p>
    <w:p w:rsidR="00D52928" w:rsidP="00D52928" w14:paraId="2BAEEDEF" w14:textId="70EABE7E">
      <w:pPr>
        <w:pStyle w:val="NormalWeb"/>
        <w:shd w:val="clear" w:color="auto" w:fill="FFFFFF"/>
        <w:spacing w:before="60" w:beforeAutospacing="0" w:after="0" w:afterAutospacing="0"/>
        <w:rPr>
          <w:rFonts w:ascii="Arial" w:hAnsi="Arial" w:cs="Arial"/>
          <w:spacing w:val="2"/>
        </w:rPr>
      </w:pPr>
    </w:p>
    <w:p w:rsidR="00D52928" w:rsidP="00D52928" w14:paraId="789ACB5A" w14:textId="657824F8">
      <w:pPr>
        <w:pStyle w:val="NormalWeb"/>
        <w:shd w:val="clear" w:color="auto" w:fill="FFFFFF"/>
        <w:spacing w:before="60" w:beforeAutospacing="0" w:after="0" w:afterAutospacing="0"/>
        <w:rPr>
          <w:rFonts w:ascii="Arial" w:hAnsi="Arial" w:cs="Arial"/>
          <w:spacing w:val="2"/>
        </w:rPr>
      </w:pPr>
    </w:p>
    <w:p w:rsidR="00D52928" w:rsidRPr="00661101" w:rsidP="00D52928" w14:paraId="23E6AFCA" w14:textId="77777777">
      <w:pPr>
        <w:jc w:val="center"/>
        <w:rPr>
          <w:rFonts w:ascii="Arial" w:hAnsi="Arial" w:cs="Arial"/>
          <w:b/>
          <w:bCs/>
          <w:sz w:val="24"/>
          <w:szCs w:val="24"/>
        </w:rPr>
      </w:pPr>
      <w:r w:rsidRPr="00661101">
        <w:rPr>
          <w:rFonts w:ascii="Arial" w:hAnsi="Arial" w:cs="Arial"/>
          <w:b/>
          <w:bCs/>
          <w:sz w:val="24"/>
          <w:szCs w:val="24"/>
        </w:rPr>
        <w:t>JUSTIFICATIVA</w:t>
      </w:r>
    </w:p>
    <w:p w:rsidR="00D52928" w:rsidRPr="00661101" w:rsidP="00D52928" w14:paraId="63F2A2EF" w14:textId="77777777">
      <w:pPr>
        <w:spacing w:after="0"/>
        <w:jc w:val="center"/>
        <w:rPr>
          <w:rFonts w:ascii="Arial" w:hAnsi="Arial" w:cs="Arial"/>
          <w:b/>
          <w:bCs/>
          <w:sz w:val="24"/>
          <w:szCs w:val="24"/>
        </w:rPr>
      </w:pPr>
    </w:p>
    <w:p w:rsidR="00D52928" w:rsidRPr="00661101" w:rsidP="00D52928" w14:paraId="6E61A0C2" w14:textId="77777777">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Rua </w:t>
      </w:r>
      <w:r>
        <w:rPr>
          <w:rFonts w:ascii="Arial" w:hAnsi="Arial" w:cs="Arial"/>
          <w:sz w:val="24"/>
          <w:szCs w:val="24"/>
        </w:rPr>
        <w:t xml:space="preserve">11 </w:t>
      </w:r>
      <w:r w:rsidRPr="00661101">
        <w:rPr>
          <w:rFonts w:ascii="Arial" w:hAnsi="Arial" w:cs="Arial"/>
          <w:sz w:val="24"/>
          <w:szCs w:val="24"/>
        </w:rPr>
        <w:t xml:space="preserve">do Residencial Vila Soma de </w:t>
      </w:r>
      <w:r w:rsidRPr="00661101">
        <w:rPr>
          <w:rFonts w:ascii="Arial" w:hAnsi="Arial" w:cs="Arial"/>
          <w:b/>
          <w:bCs/>
          <w:sz w:val="24"/>
          <w:szCs w:val="24"/>
        </w:rPr>
        <w:t>Rua</w:t>
      </w:r>
      <w:r>
        <w:rPr>
          <w:rFonts w:ascii="Arial" w:hAnsi="Arial" w:cs="Arial"/>
          <w:b/>
          <w:bCs/>
          <w:sz w:val="24"/>
          <w:szCs w:val="24"/>
        </w:rPr>
        <w:t xml:space="preserve"> da Regularização.</w:t>
      </w:r>
    </w:p>
    <w:p w:rsidR="00D52928" w:rsidRPr="00661101" w:rsidP="00D52928" w14:paraId="32612EEF"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D52928" w:rsidP="00D52928" w14:paraId="5552556C"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D52928" w:rsidP="00D52928" w14:paraId="52A3FED4"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Rua </w:t>
      </w:r>
      <w:r>
        <w:rPr>
          <w:rFonts w:ascii="Arial" w:hAnsi="Arial" w:cs="Arial"/>
          <w:sz w:val="24"/>
          <w:szCs w:val="24"/>
        </w:rPr>
        <w:t>11</w:t>
      </w:r>
      <w:r w:rsidRPr="00661101">
        <w:rPr>
          <w:rFonts w:ascii="Arial" w:hAnsi="Arial" w:cs="Arial"/>
          <w:sz w:val="24"/>
          <w:szCs w:val="24"/>
        </w:rPr>
        <w:t xml:space="preserve"> a referida via, objeto do presente Projeto de Lei, que foi denominada de </w:t>
      </w:r>
      <w:r w:rsidRPr="00661101">
        <w:rPr>
          <w:rFonts w:ascii="Arial" w:hAnsi="Arial" w:cs="Arial"/>
          <w:b/>
          <w:bCs/>
          <w:sz w:val="24"/>
          <w:szCs w:val="24"/>
        </w:rPr>
        <w:t>Rua</w:t>
      </w:r>
      <w:r>
        <w:rPr>
          <w:rFonts w:ascii="Arial" w:hAnsi="Arial" w:cs="Arial"/>
          <w:b/>
          <w:bCs/>
          <w:sz w:val="24"/>
          <w:szCs w:val="24"/>
        </w:rPr>
        <w:t xml:space="preserve"> da Regularização </w:t>
      </w:r>
      <w:r>
        <w:rPr>
          <w:rFonts w:ascii="Arial" w:hAnsi="Arial" w:cs="Arial"/>
          <w:sz w:val="24"/>
          <w:szCs w:val="24"/>
        </w:rPr>
        <w:t xml:space="preserve">para simbolizar o desfecho vitorioso da luta para derrubar as ordens de reintegração de posse e garantir a integração do novo bairro por meio da regularização fundiária.  </w:t>
      </w:r>
    </w:p>
    <w:p w:rsidR="00D52928" w:rsidRPr="00661101" w:rsidP="00D52928" w14:paraId="7873E8BF"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D52928" w:rsidRPr="00661101" w:rsidP="00D52928" w14:paraId="11B4F082" w14:textId="77777777">
      <w:pPr>
        <w:spacing w:after="0" w:line="360" w:lineRule="auto"/>
        <w:ind w:firstLine="1134"/>
        <w:jc w:val="both"/>
        <w:rPr>
          <w:rFonts w:ascii="Arial" w:hAnsi="Arial" w:cs="Arial"/>
          <w:sz w:val="24"/>
          <w:szCs w:val="24"/>
        </w:rPr>
      </w:pPr>
    </w:p>
    <w:p w:rsidR="00D52928" w:rsidP="00D52928" w14:paraId="657B6E49"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D52928" w:rsidRPr="00661101" w:rsidP="00D52928" w14:paraId="5E1ED575" w14:textId="77777777">
      <w:pPr>
        <w:spacing w:after="0" w:line="360" w:lineRule="auto"/>
        <w:rPr>
          <w:rFonts w:ascii="Arial" w:hAnsi="Arial" w:cs="Arial"/>
          <w:sz w:val="24"/>
          <w:szCs w:val="24"/>
        </w:rPr>
      </w:pPr>
    </w:p>
    <w:p w:rsidR="00D52928" w:rsidRPr="00661101" w:rsidP="00D52928" w14:paraId="5FEFDF4A"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D52928" w:rsidRPr="00661101" w:rsidP="00D52928" w14:paraId="10560868" w14:textId="77777777">
      <w:pPr>
        <w:spacing w:after="0" w:line="240" w:lineRule="auto"/>
        <w:jc w:val="center"/>
        <w:rPr>
          <w:rFonts w:ascii="Arial" w:hAnsi="Arial" w:cs="Arial"/>
          <w:b/>
          <w:bCs/>
          <w:sz w:val="24"/>
          <w:szCs w:val="24"/>
        </w:rPr>
      </w:pPr>
      <w:r w:rsidRPr="00661101">
        <w:rPr>
          <w:rFonts w:ascii="Arial" w:hAnsi="Arial" w:cs="Arial"/>
          <w:b/>
          <w:bCs/>
          <w:sz w:val="24"/>
          <w:szCs w:val="24"/>
        </w:rPr>
        <w:t>Vereador</w:t>
      </w:r>
    </w:p>
    <w:p w:rsidR="00D52928" w:rsidRPr="00661101" w:rsidP="00D52928" w14:paraId="4F8D2E2F" w14:textId="77777777">
      <w:pPr>
        <w:spacing w:after="0" w:line="240" w:lineRule="auto"/>
        <w:jc w:val="center"/>
        <w:rPr>
          <w:rFonts w:ascii="Arial" w:hAnsi="Arial" w:cs="Arial"/>
          <w:b/>
          <w:bCs/>
          <w:sz w:val="24"/>
          <w:szCs w:val="24"/>
        </w:rPr>
      </w:pPr>
      <w:r w:rsidRPr="00661101">
        <w:rPr>
          <w:rFonts w:ascii="Arial" w:hAnsi="Arial" w:cs="Arial"/>
          <w:b/>
          <w:bCs/>
          <w:sz w:val="24"/>
          <w:szCs w:val="24"/>
        </w:rPr>
        <w:t>Partido dos Trabalhadores</w:t>
      </w:r>
    </w:p>
    <w:p w:rsidR="00D52928" w:rsidP="00D52928" w14:paraId="4D2F1FE0" w14:textId="77777777">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E4C92"/>
    <w:rsid w:val="00211ADD"/>
    <w:rsid w:val="00274A2C"/>
    <w:rsid w:val="005F0D18"/>
    <w:rsid w:val="00637E82"/>
    <w:rsid w:val="00661101"/>
    <w:rsid w:val="0068731C"/>
    <w:rsid w:val="00903E63"/>
    <w:rsid w:val="0091111C"/>
    <w:rsid w:val="00920241"/>
    <w:rsid w:val="00A52EAE"/>
    <w:rsid w:val="00A54E4A"/>
    <w:rsid w:val="00B931FC"/>
    <w:rsid w:val="00D52928"/>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356</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13</cp:revision>
  <dcterms:created xsi:type="dcterms:W3CDTF">2020-10-14T20:03:00Z</dcterms:created>
  <dcterms:modified xsi:type="dcterms:W3CDTF">2020-12-04T19:44:00Z</dcterms:modified>
</cp:coreProperties>
</file>