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6672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6208F">
        <w:rPr>
          <w:rFonts w:ascii="Arial" w:hAnsi="Arial" w:cs="Arial"/>
          <w:sz w:val="24"/>
          <w:szCs w:val="24"/>
        </w:rPr>
        <w:t xml:space="preserve">Avenida </w:t>
      </w:r>
      <w:r w:rsidR="0086208F">
        <w:rPr>
          <w:rFonts w:ascii="Arial" w:hAnsi="Arial" w:cs="Arial"/>
          <w:sz w:val="24"/>
          <w:szCs w:val="24"/>
        </w:rPr>
        <w:t>Promac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13.181-040.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68A1A3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54B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A54B5">
        <w:rPr>
          <w:rFonts w:ascii="Arial" w:hAnsi="Arial" w:cs="Arial"/>
          <w:sz w:val="24"/>
          <w:szCs w:val="24"/>
        </w:rPr>
        <w:t>junho</w:t>
      </w:r>
      <w:r w:rsidR="00862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6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2022-06-27T15:44:00Z</dcterms:created>
  <dcterms:modified xsi:type="dcterms:W3CDTF">2022-06-27T15:44:00Z</dcterms:modified>
</cp:coreProperties>
</file>