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D91F" w14:textId="77777777" w:rsidR="00350107" w:rsidRPr="002267B4" w:rsidRDefault="00342604" w:rsidP="00350107">
      <w:pPr>
        <w:pStyle w:val="NormalWeb"/>
        <w:shd w:val="clear" w:color="auto" w:fill="FFFFFF"/>
        <w:spacing w:before="60" w:beforeAutospacing="0" w:after="0" w:afterAutospacing="0"/>
        <w:jc w:val="center"/>
        <w:rPr>
          <w:rFonts w:ascii="Arial" w:hAnsi="Arial" w:cs="Arial"/>
          <w:spacing w:val="2"/>
        </w:rPr>
      </w:pPr>
      <w:permStart w:id="427364179" w:edGrp="everyone"/>
      <w:r w:rsidRPr="002267B4">
        <w:rPr>
          <w:rFonts w:ascii="Arial" w:hAnsi="Arial" w:cs="Arial"/>
          <w:b/>
          <w:bCs/>
          <w:spacing w:val="2"/>
        </w:rPr>
        <w:t>PROJETO DE LEI N° ______ DE ___ DE _____________ DE 2022</w:t>
      </w:r>
    </w:p>
    <w:p w14:paraId="3B4E27E5" w14:textId="77777777" w:rsidR="00350107" w:rsidRPr="00C076CA" w:rsidRDefault="00350107" w:rsidP="00350107">
      <w:pPr>
        <w:jc w:val="both"/>
        <w:rPr>
          <w:rFonts w:ascii="Verdana" w:hAnsi="Verdana"/>
          <w:color w:val="333333"/>
          <w:sz w:val="24"/>
          <w:szCs w:val="24"/>
          <w:shd w:val="clear" w:color="auto" w:fill="FFFFFF"/>
        </w:rPr>
      </w:pPr>
    </w:p>
    <w:p w14:paraId="405D476B" w14:textId="09794B2B" w:rsidR="00350107" w:rsidRPr="00350107" w:rsidRDefault="00342604" w:rsidP="00350107">
      <w:pPr>
        <w:pStyle w:val="NormalWeb"/>
        <w:shd w:val="clear" w:color="auto" w:fill="FFFFFF"/>
        <w:spacing w:before="60" w:beforeAutospacing="0" w:after="120" w:afterAutospacing="0"/>
        <w:ind w:left="3969"/>
        <w:jc w:val="both"/>
        <w:rPr>
          <w:rStyle w:val="nfase"/>
          <w:rFonts w:ascii="Arial" w:eastAsiaTheme="minorHAnsi" w:hAnsi="Arial" w:cs="Arial"/>
          <w:i w:val="0"/>
          <w:iCs w:val="0"/>
          <w:lang w:eastAsia="en-US"/>
        </w:rPr>
      </w:pPr>
      <w:r w:rsidRPr="00350107">
        <w:rPr>
          <w:rStyle w:val="nfase"/>
          <w:rFonts w:ascii="Arial" w:eastAsiaTheme="minorHAnsi" w:hAnsi="Arial" w:cs="Arial"/>
          <w:i w:val="0"/>
          <w:iCs w:val="0"/>
          <w:lang w:eastAsia="en-US"/>
        </w:rPr>
        <w:t>Obriga os supermercados</w:t>
      </w:r>
      <w:r w:rsidR="00727896">
        <w:rPr>
          <w:rStyle w:val="nfase"/>
          <w:rFonts w:ascii="Arial" w:eastAsiaTheme="minorHAnsi" w:hAnsi="Arial" w:cs="Arial"/>
          <w:i w:val="0"/>
          <w:iCs w:val="0"/>
          <w:lang w:eastAsia="en-US"/>
        </w:rPr>
        <w:t>,</w:t>
      </w:r>
      <w:r w:rsidRPr="00350107">
        <w:rPr>
          <w:rStyle w:val="nfase"/>
          <w:rFonts w:ascii="Arial" w:eastAsiaTheme="minorHAnsi" w:hAnsi="Arial" w:cs="Arial"/>
          <w:i w:val="0"/>
          <w:iCs w:val="0"/>
          <w:lang w:eastAsia="en-US"/>
        </w:rPr>
        <w:t xml:space="preserve"> hipermercados</w:t>
      </w:r>
      <w:r w:rsidRPr="00350107">
        <w:rPr>
          <w:rStyle w:val="nfase"/>
          <w:rFonts w:ascii="Arial" w:eastAsiaTheme="minorHAnsi" w:hAnsi="Arial" w:cs="Arial"/>
          <w:i w:val="0"/>
          <w:iCs w:val="0"/>
          <w:lang w:eastAsia="en-US"/>
        </w:rPr>
        <w:t xml:space="preserve"> e centros comerciais (“malls”, </w:t>
      </w:r>
      <w:proofErr w:type="gramStart"/>
      <w:r w:rsidRPr="00350107">
        <w:rPr>
          <w:rStyle w:val="nfase"/>
          <w:rFonts w:ascii="Arial" w:eastAsiaTheme="minorHAnsi" w:hAnsi="Arial" w:cs="Arial"/>
          <w:i w:val="0"/>
          <w:iCs w:val="0"/>
          <w:lang w:eastAsia="en-US"/>
        </w:rPr>
        <w:t>“shopping centers”, ou similares</w:t>
      </w:r>
      <w:proofErr w:type="gramEnd"/>
      <w:r w:rsidRPr="00350107">
        <w:rPr>
          <w:rStyle w:val="nfase"/>
          <w:rFonts w:ascii="Arial" w:eastAsiaTheme="minorHAnsi" w:hAnsi="Arial" w:cs="Arial"/>
          <w:i w:val="0"/>
          <w:iCs w:val="0"/>
          <w:lang w:eastAsia="en-US"/>
        </w:rPr>
        <w:t>)</w:t>
      </w:r>
      <w:r w:rsidR="00493146">
        <w:rPr>
          <w:rStyle w:val="nfase"/>
          <w:rFonts w:ascii="Arial" w:eastAsiaTheme="minorHAnsi" w:hAnsi="Arial" w:cs="Arial"/>
          <w:i w:val="0"/>
          <w:iCs w:val="0"/>
          <w:lang w:eastAsia="en-US"/>
        </w:rPr>
        <w:t xml:space="preserve"> </w:t>
      </w:r>
      <w:r w:rsidRPr="00350107">
        <w:rPr>
          <w:rStyle w:val="nfase"/>
          <w:rFonts w:ascii="Arial" w:eastAsiaTheme="minorHAnsi" w:hAnsi="Arial" w:cs="Arial"/>
          <w:i w:val="0"/>
          <w:iCs w:val="0"/>
          <w:lang w:eastAsia="en-US"/>
        </w:rPr>
        <w:t xml:space="preserve">com área superior a </w:t>
      </w:r>
      <w:r w:rsidR="005829EF">
        <w:rPr>
          <w:rStyle w:val="nfase"/>
          <w:rFonts w:ascii="Arial" w:eastAsiaTheme="minorHAnsi" w:hAnsi="Arial" w:cs="Arial"/>
          <w:i w:val="0"/>
          <w:iCs w:val="0"/>
          <w:lang w:eastAsia="en-US"/>
        </w:rPr>
        <w:t>5</w:t>
      </w:r>
      <w:r w:rsidRPr="00350107">
        <w:rPr>
          <w:rStyle w:val="nfase"/>
          <w:rFonts w:ascii="Arial" w:eastAsiaTheme="minorHAnsi" w:hAnsi="Arial" w:cs="Arial"/>
          <w:i w:val="0"/>
          <w:iCs w:val="0"/>
          <w:lang w:eastAsia="en-US"/>
        </w:rPr>
        <w:t>00m² (</w:t>
      </w:r>
      <w:r w:rsidR="00106AD1">
        <w:rPr>
          <w:rStyle w:val="nfase"/>
          <w:rFonts w:ascii="Arial" w:eastAsiaTheme="minorHAnsi" w:hAnsi="Arial" w:cs="Arial"/>
          <w:i w:val="0"/>
          <w:iCs w:val="0"/>
          <w:lang w:eastAsia="en-US"/>
        </w:rPr>
        <w:t>quinhentos</w:t>
      </w:r>
      <w:r w:rsidRPr="00350107">
        <w:rPr>
          <w:rStyle w:val="nfase"/>
          <w:rFonts w:ascii="Arial" w:eastAsiaTheme="minorHAnsi" w:hAnsi="Arial" w:cs="Arial"/>
          <w:i w:val="0"/>
          <w:iCs w:val="0"/>
          <w:lang w:eastAsia="en-US"/>
        </w:rPr>
        <w:t xml:space="preserve"> metros quadrados) estabelecidos no Município de Sumaré manterem à disposição de seus clientes e usuários portadores de necessidades especiais para locomoção, equipamento facilitador de locomoção pessoal dotados de cesto acondicionador de compras.</w:t>
      </w:r>
    </w:p>
    <w:p w14:paraId="5589BBCC" w14:textId="77777777" w:rsidR="00350107" w:rsidRDefault="00342604" w:rsidP="00350107">
      <w:pPr>
        <w:pStyle w:val="NormalWeb"/>
        <w:shd w:val="clear" w:color="auto" w:fill="FFFFFF"/>
        <w:spacing w:before="60" w:beforeAutospacing="0" w:after="120" w:afterAutospacing="0"/>
        <w:ind w:left="3969"/>
        <w:jc w:val="right"/>
        <w:rPr>
          <w:rFonts w:ascii="Arial" w:hAnsi="Arial" w:cs="Arial"/>
          <w:b/>
          <w:spacing w:val="2"/>
          <w:sz w:val="22"/>
          <w:szCs w:val="22"/>
        </w:rPr>
      </w:pPr>
      <w:r w:rsidRPr="00CC2DC7">
        <w:rPr>
          <w:rFonts w:ascii="Arial" w:hAnsi="Arial" w:cs="Arial"/>
          <w:spacing w:val="2"/>
          <w:sz w:val="22"/>
          <w:szCs w:val="22"/>
        </w:rPr>
        <w:t xml:space="preserve">Autor: </w:t>
      </w:r>
      <w:r w:rsidRPr="00CC2DC7">
        <w:rPr>
          <w:rFonts w:ascii="Arial" w:hAnsi="Arial" w:cs="Arial"/>
          <w:b/>
          <w:spacing w:val="2"/>
          <w:sz w:val="22"/>
          <w:szCs w:val="22"/>
        </w:rPr>
        <w:t>V</w:t>
      </w:r>
      <w:r w:rsidRPr="00CC2DC7">
        <w:rPr>
          <w:rFonts w:ascii="Arial" w:hAnsi="Arial" w:cs="Arial"/>
          <w:b/>
          <w:spacing w:val="2"/>
          <w:sz w:val="22"/>
          <w:szCs w:val="22"/>
        </w:rPr>
        <w:t>EREADOR</w:t>
      </w:r>
      <w:r w:rsidRPr="00CC2DC7">
        <w:rPr>
          <w:rFonts w:ascii="Arial" w:hAnsi="Arial" w:cs="Arial"/>
          <w:spacing w:val="2"/>
          <w:sz w:val="22"/>
          <w:szCs w:val="22"/>
        </w:rPr>
        <w:t xml:space="preserve"> </w:t>
      </w:r>
      <w:r w:rsidRPr="00CC2DC7">
        <w:rPr>
          <w:rFonts w:ascii="Arial" w:hAnsi="Arial" w:cs="Arial"/>
          <w:b/>
          <w:spacing w:val="2"/>
          <w:sz w:val="22"/>
          <w:szCs w:val="22"/>
        </w:rPr>
        <w:t>TIÃO CORREA</w:t>
      </w:r>
    </w:p>
    <w:p w14:paraId="1FF6587A" w14:textId="77777777" w:rsidR="00350107" w:rsidRPr="00CC2DC7" w:rsidRDefault="00350107" w:rsidP="00350107">
      <w:pPr>
        <w:pStyle w:val="NormalWeb"/>
        <w:shd w:val="clear" w:color="auto" w:fill="FFFFFF"/>
        <w:spacing w:before="60" w:beforeAutospacing="0" w:after="0" w:afterAutospacing="0"/>
        <w:ind w:firstLine="164"/>
        <w:jc w:val="both"/>
        <w:rPr>
          <w:rFonts w:ascii="Arial" w:hAnsi="Arial" w:cs="Arial"/>
          <w:spacing w:val="2"/>
          <w:sz w:val="22"/>
          <w:szCs w:val="22"/>
        </w:rPr>
      </w:pPr>
    </w:p>
    <w:p w14:paraId="48AD1237" w14:textId="77777777" w:rsidR="00350107" w:rsidRPr="00CC2DC7" w:rsidRDefault="00350107" w:rsidP="00350107">
      <w:pPr>
        <w:pStyle w:val="NormalWeb"/>
        <w:shd w:val="clear" w:color="auto" w:fill="FFFFFF"/>
        <w:spacing w:before="60" w:beforeAutospacing="0" w:after="0" w:afterAutospacing="0"/>
        <w:jc w:val="both"/>
        <w:rPr>
          <w:rFonts w:ascii="Arial" w:hAnsi="Arial" w:cs="Arial"/>
          <w:spacing w:val="2"/>
          <w:sz w:val="22"/>
          <w:szCs w:val="22"/>
        </w:rPr>
      </w:pPr>
    </w:p>
    <w:p w14:paraId="32A0B647" w14:textId="77777777" w:rsidR="00350107" w:rsidRPr="00CC2DC7" w:rsidRDefault="00342604" w:rsidP="00350107">
      <w:pPr>
        <w:pStyle w:val="NormalWeb"/>
        <w:shd w:val="clear" w:color="auto" w:fill="FFFFFF"/>
        <w:spacing w:before="0" w:beforeAutospacing="0" w:after="0" w:afterAutospacing="0" w:line="360" w:lineRule="auto"/>
        <w:ind w:left="165" w:firstLine="1253"/>
        <w:jc w:val="both"/>
        <w:rPr>
          <w:rFonts w:ascii="Arial" w:hAnsi="Arial" w:cs="Arial"/>
          <w:spacing w:val="2"/>
          <w:sz w:val="22"/>
          <w:szCs w:val="22"/>
        </w:rPr>
      </w:pPr>
      <w:r w:rsidRPr="00CC2DC7">
        <w:rPr>
          <w:rFonts w:ascii="Arial" w:hAnsi="Arial" w:cs="Arial"/>
          <w:spacing w:val="2"/>
          <w:sz w:val="22"/>
          <w:szCs w:val="22"/>
        </w:rPr>
        <w:t>Faço saber que a Câmara Municipal de Sumaré aprovou e eu sanciono e promulgo a seguinte lei:</w:t>
      </w:r>
    </w:p>
    <w:p w14:paraId="5A7D83A7" w14:textId="77777777" w:rsidR="00350107"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4C4853">
        <w:rPr>
          <w:rFonts w:ascii="Arial" w:eastAsia="Times New Roman" w:hAnsi="Arial" w:cs="Arial"/>
          <w:color w:val="auto"/>
          <w:spacing w:val="2"/>
          <w:sz w:val="22"/>
          <w:szCs w:val="22"/>
          <w:lang w:eastAsia="pt-BR"/>
        </w:rPr>
        <w:t xml:space="preserve">Art. 1° - </w:t>
      </w:r>
      <w:r w:rsidRPr="00EB66AE">
        <w:rPr>
          <w:rFonts w:ascii="Arial" w:eastAsia="Times New Roman" w:hAnsi="Arial" w:cs="Arial"/>
          <w:color w:val="auto"/>
          <w:spacing w:val="2"/>
          <w:sz w:val="22"/>
          <w:szCs w:val="22"/>
          <w:lang w:eastAsia="pt-BR"/>
        </w:rPr>
        <w:t>Ficam todos os supermercados, hipermercados e centros comerciais (</w:t>
      </w:r>
      <w:r>
        <w:rPr>
          <w:rFonts w:ascii="Arial" w:eastAsia="Times New Roman" w:hAnsi="Arial" w:cs="Arial"/>
          <w:color w:val="auto"/>
          <w:spacing w:val="2"/>
          <w:sz w:val="22"/>
          <w:szCs w:val="22"/>
          <w:lang w:eastAsia="pt-BR"/>
        </w:rPr>
        <w:t>“</w:t>
      </w:r>
      <w:r w:rsidRPr="00EB66AE">
        <w:rPr>
          <w:rFonts w:ascii="Arial" w:eastAsia="Times New Roman" w:hAnsi="Arial" w:cs="Arial"/>
          <w:color w:val="auto"/>
          <w:spacing w:val="2"/>
          <w:sz w:val="22"/>
          <w:szCs w:val="22"/>
          <w:lang w:eastAsia="pt-BR"/>
        </w:rPr>
        <w:t>malls</w:t>
      </w:r>
      <w:r>
        <w:rPr>
          <w:rFonts w:ascii="Arial" w:eastAsia="Times New Roman" w:hAnsi="Arial" w:cs="Arial"/>
          <w:color w:val="auto"/>
          <w:spacing w:val="2"/>
          <w:sz w:val="22"/>
          <w:szCs w:val="22"/>
          <w:lang w:eastAsia="pt-BR"/>
        </w:rPr>
        <w:t>”</w:t>
      </w:r>
      <w:r w:rsidRPr="00EB66AE">
        <w:rPr>
          <w:rFonts w:ascii="Arial" w:eastAsia="Times New Roman" w:hAnsi="Arial" w:cs="Arial"/>
          <w:color w:val="auto"/>
          <w:spacing w:val="2"/>
          <w:sz w:val="22"/>
          <w:szCs w:val="22"/>
          <w:lang w:eastAsia="pt-BR"/>
        </w:rPr>
        <w:t xml:space="preserve">, </w:t>
      </w:r>
      <w:proofErr w:type="gramStart"/>
      <w:r>
        <w:rPr>
          <w:rFonts w:ascii="Arial" w:eastAsia="Times New Roman" w:hAnsi="Arial" w:cs="Arial"/>
          <w:color w:val="auto"/>
          <w:spacing w:val="2"/>
          <w:sz w:val="22"/>
          <w:szCs w:val="22"/>
          <w:lang w:eastAsia="pt-BR"/>
        </w:rPr>
        <w:t>“</w:t>
      </w:r>
      <w:r w:rsidRPr="00EB66AE">
        <w:rPr>
          <w:rFonts w:ascii="Arial" w:eastAsia="Times New Roman" w:hAnsi="Arial" w:cs="Arial"/>
          <w:color w:val="auto"/>
          <w:spacing w:val="2"/>
          <w:sz w:val="22"/>
          <w:szCs w:val="22"/>
          <w:lang w:eastAsia="pt-BR"/>
        </w:rPr>
        <w:t>shopping centers</w:t>
      </w:r>
      <w:r>
        <w:rPr>
          <w:rFonts w:ascii="Arial" w:eastAsia="Times New Roman" w:hAnsi="Arial" w:cs="Arial"/>
          <w:color w:val="auto"/>
          <w:spacing w:val="2"/>
          <w:sz w:val="22"/>
          <w:szCs w:val="22"/>
          <w:lang w:eastAsia="pt-BR"/>
        </w:rPr>
        <w:t>”</w:t>
      </w:r>
      <w:r w:rsidRPr="00EB66AE">
        <w:rPr>
          <w:rFonts w:ascii="Arial" w:eastAsia="Times New Roman" w:hAnsi="Arial" w:cs="Arial"/>
          <w:color w:val="auto"/>
          <w:spacing w:val="2"/>
          <w:sz w:val="22"/>
          <w:szCs w:val="22"/>
          <w:lang w:eastAsia="pt-BR"/>
        </w:rPr>
        <w:t>, ou similares</w:t>
      </w:r>
      <w:proofErr w:type="gramEnd"/>
      <w:r w:rsidRPr="00EB66AE">
        <w:rPr>
          <w:rFonts w:ascii="Arial" w:eastAsia="Times New Roman" w:hAnsi="Arial" w:cs="Arial"/>
          <w:color w:val="auto"/>
          <w:spacing w:val="2"/>
          <w:sz w:val="22"/>
          <w:szCs w:val="22"/>
          <w:lang w:eastAsia="pt-BR"/>
        </w:rPr>
        <w:t xml:space="preserve">), com área superior a </w:t>
      </w:r>
      <w:r w:rsidR="00BB455A">
        <w:rPr>
          <w:rFonts w:ascii="Arial" w:eastAsia="Times New Roman" w:hAnsi="Arial" w:cs="Arial"/>
          <w:color w:val="auto"/>
          <w:spacing w:val="2"/>
          <w:sz w:val="22"/>
          <w:szCs w:val="22"/>
          <w:lang w:eastAsia="pt-BR"/>
        </w:rPr>
        <w:t>5</w:t>
      </w:r>
      <w:r w:rsidRPr="00EB66AE">
        <w:rPr>
          <w:rFonts w:ascii="Arial" w:eastAsia="Times New Roman" w:hAnsi="Arial" w:cs="Arial"/>
          <w:color w:val="auto"/>
          <w:spacing w:val="2"/>
          <w:sz w:val="22"/>
          <w:szCs w:val="22"/>
          <w:lang w:eastAsia="pt-BR"/>
        </w:rPr>
        <w:t>00m² (</w:t>
      </w:r>
      <w:r w:rsidR="00FA67C3">
        <w:rPr>
          <w:rFonts w:ascii="Arial" w:eastAsia="Times New Roman" w:hAnsi="Arial" w:cs="Arial"/>
          <w:color w:val="auto"/>
          <w:spacing w:val="2"/>
          <w:sz w:val="22"/>
          <w:szCs w:val="22"/>
          <w:lang w:eastAsia="pt-BR"/>
        </w:rPr>
        <w:t>quinhentos</w:t>
      </w:r>
      <w:r w:rsidRPr="00EB66AE">
        <w:rPr>
          <w:rFonts w:ascii="Arial" w:eastAsia="Times New Roman" w:hAnsi="Arial" w:cs="Arial"/>
          <w:color w:val="auto"/>
          <w:spacing w:val="2"/>
          <w:sz w:val="22"/>
          <w:szCs w:val="22"/>
          <w:lang w:eastAsia="pt-BR"/>
        </w:rPr>
        <w:t xml:space="preserve"> metros quadrados), estabelecidos no Município de </w:t>
      </w:r>
      <w:r>
        <w:rPr>
          <w:rFonts w:ascii="Arial" w:eastAsia="Times New Roman" w:hAnsi="Arial" w:cs="Arial"/>
          <w:color w:val="auto"/>
          <w:spacing w:val="2"/>
          <w:sz w:val="22"/>
          <w:szCs w:val="22"/>
          <w:lang w:eastAsia="pt-BR"/>
        </w:rPr>
        <w:t>Sumaré</w:t>
      </w:r>
      <w:r w:rsidRPr="00EB66AE">
        <w:rPr>
          <w:rFonts w:ascii="Arial" w:eastAsia="Times New Roman" w:hAnsi="Arial" w:cs="Arial"/>
          <w:color w:val="auto"/>
          <w:spacing w:val="2"/>
          <w:sz w:val="22"/>
          <w:szCs w:val="22"/>
          <w:lang w:eastAsia="pt-BR"/>
        </w:rPr>
        <w:t xml:space="preserve">, obrigados a manterem à disposição de seus clientes </w:t>
      </w:r>
      <w:r>
        <w:rPr>
          <w:rFonts w:ascii="Arial" w:eastAsia="Times New Roman" w:hAnsi="Arial" w:cs="Arial"/>
          <w:color w:val="auto"/>
          <w:spacing w:val="2"/>
          <w:sz w:val="22"/>
          <w:szCs w:val="22"/>
          <w:lang w:eastAsia="pt-BR"/>
        </w:rPr>
        <w:t>pessoas com deficiência física</w:t>
      </w:r>
      <w:r w:rsidRPr="00EB66AE">
        <w:rPr>
          <w:rFonts w:ascii="Arial" w:eastAsia="Times New Roman" w:hAnsi="Arial" w:cs="Arial"/>
          <w:color w:val="auto"/>
          <w:spacing w:val="2"/>
          <w:sz w:val="22"/>
          <w:szCs w:val="22"/>
          <w:lang w:eastAsia="pt-BR"/>
        </w:rPr>
        <w:t>, equipamento facilitador de</w:t>
      </w:r>
      <w:r>
        <w:rPr>
          <w:rFonts w:ascii="Arial" w:eastAsia="Times New Roman" w:hAnsi="Arial" w:cs="Arial"/>
          <w:color w:val="auto"/>
          <w:spacing w:val="2"/>
          <w:sz w:val="22"/>
          <w:szCs w:val="22"/>
          <w:lang w:eastAsia="pt-BR"/>
        </w:rPr>
        <w:t xml:space="preserve"> </w:t>
      </w:r>
      <w:r w:rsidRPr="00EB66AE">
        <w:rPr>
          <w:rFonts w:ascii="Arial" w:eastAsia="Times New Roman" w:hAnsi="Arial" w:cs="Arial"/>
          <w:color w:val="auto"/>
          <w:spacing w:val="2"/>
          <w:sz w:val="22"/>
          <w:szCs w:val="22"/>
          <w:lang w:eastAsia="pt-BR"/>
        </w:rPr>
        <w:t xml:space="preserve">locomoção pessoal dotados de </w:t>
      </w:r>
      <w:r w:rsidRPr="00EB66AE">
        <w:rPr>
          <w:rFonts w:ascii="Arial" w:eastAsia="Times New Roman" w:hAnsi="Arial" w:cs="Arial"/>
          <w:color w:val="auto"/>
          <w:spacing w:val="2"/>
          <w:sz w:val="22"/>
          <w:szCs w:val="22"/>
          <w:lang w:eastAsia="pt-BR"/>
        </w:rPr>
        <w:t>cesto acondicionador de compras.</w:t>
      </w:r>
    </w:p>
    <w:p w14:paraId="1C3090E9" w14:textId="77777777" w:rsidR="00350107"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F63AD3">
        <w:rPr>
          <w:rFonts w:ascii="Arial" w:eastAsia="Times New Roman" w:hAnsi="Arial" w:cs="Arial"/>
          <w:color w:val="auto"/>
          <w:spacing w:val="2"/>
          <w:sz w:val="22"/>
          <w:szCs w:val="22"/>
          <w:lang w:eastAsia="pt-BR"/>
        </w:rPr>
        <w:t xml:space="preserve">§ 1º - </w:t>
      </w:r>
      <w:r w:rsidRPr="00EB66AE">
        <w:rPr>
          <w:rFonts w:ascii="Arial" w:eastAsia="Times New Roman" w:hAnsi="Arial" w:cs="Arial"/>
          <w:color w:val="auto"/>
          <w:spacing w:val="2"/>
          <w:sz w:val="22"/>
          <w:szCs w:val="22"/>
          <w:lang w:eastAsia="pt-BR"/>
        </w:rPr>
        <w:t>O número e tipo de equipamento facilitador de locomoção pessoal, disponibilizados aos usuários e clientes, que devem permanecer em local de fácil acesso aos portadores de necessidades especiais de locomoção, deve ser</w:t>
      </w:r>
      <w:r w:rsidRPr="00EB66AE">
        <w:rPr>
          <w:rFonts w:ascii="Arial" w:eastAsia="Times New Roman" w:hAnsi="Arial" w:cs="Arial"/>
          <w:color w:val="auto"/>
          <w:spacing w:val="2"/>
          <w:sz w:val="22"/>
          <w:szCs w:val="22"/>
          <w:lang w:eastAsia="pt-BR"/>
        </w:rPr>
        <w:t xml:space="preserve"> proporcional ao tamanho do estabelecimento, respeitando o seguinte:</w:t>
      </w:r>
    </w:p>
    <w:p w14:paraId="0E33FC0F" w14:textId="77777777" w:rsidR="00350107" w:rsidRPr="000146B6" w:rsidRDefault="00342604" w:rsidP="00350107">
      <w:pPr>
        <w:pStyle w:val="Default"/>
        <w:spacing w:before="120" w:after="120"/>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 xml:space="preserve">I - Estabelecimentos com área de </w:t>
      </w:r>
      <w:r w:rsidR="00B76499">
        <w:rPr>
          <w:rFonts w:ascii="Arial" w:eastAsia="Times New Roman" w:hAnsi="Arial" w:cs="Arial"/>
          <w:color w:val="auto"/>
          <w:spacing w:val="2"/>
          <w:sz w:val="22"/>
          <w:szCs w:val="22"/>
          <w:lang w:eastAsia="pt-BR"/>
        </w:rPr>
        <w:t>5</w:t>
      </w:r>
      <w:r w:rsidRPr="000146B6">
        <w:rPr>
          <w:rFonts w:ascii="Arial" w:eastAsia="Times New Roman" w:hAnsi="Arial" w:cs="Arial"/>
          <w:color w:val="auto"/>
          <w:spacing w:val="2"/>
          <w:sz w:val="22"/>
          <w:szCs w:val="22"/>
          <w:lang w:eastAsia="pt-BR"/>
        </w:rPr>
        <w:t>0</w:t>
      </w:r>
      <w:r w:rsidR="00B76499">
        <w:rPr>
          <w:rFonts w:ascii="Arial" w:eastAsia="Times New Roman" w:hAnsi="Arial" w:cs="Arial"/>
          <w:color w:val="auto"/>
          <w:spacing w:val="2"/>
          <w:sz w:val="22"/>
          <w:szCs w:val="22"/>
          <w:lang w:eastAsia="pt-BR"/>
        </w:rPr>
        <w:t>1</w:t>
      </w:r>
      <w:r w:rsidRPr="000146B6">
        <w:rPr>
          <w:rFonts w:ascii="Arial" w:eastAsia="Times New Roman" w:hAnsi="Arial" w:cs="Arial"/>
          <w:color w:val="auto"/>
          <w:spacing w:val="2"/>
          <w:sz w:val="22"/>
          <w:szCs w:val="22"/>
          <w:lang w:eastAsia="pt-BR"/>
        </w:rPr>
        <w:t>m² a 800m²: mínimo de 01 (um) triciclo comum (não motorizado) ou cadeira de rodas;</w:t>
      </w:r>
    </w:p>
    <w:p w14:paraId="7B5994E0" w14:textId="77777777" w:rsidR="00350107" w:rsidRPr="000146B6" w:rsidRDefault="00342604" w:rsidP="00350107">
      <w:pPr>
        <w:pStyle w:val="Default"/>
        <w:spacing w:before="120" w:after="120"/>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II - Estabelecimentos com área de 800m² a 2.400m²: mínimo de 01 (um)</w:t>
      </w:r>
      <w:r w:rsidRPr="000146B6">
        <w:rPr>
          <w:rFonts w:ascii="Arial" w:eastAsia="Times New Roman" w:hAnsi="Arial" w:cs="Arial"/>
          <w:color w:val="auto"/>
          <w:spacing w:val="2"/>
          <w:sz w:val="22"/>
          <w:szCs w:val="22"/>
          <w:lang w:eastAsia="pt-BR"/>
        </w:rPr>
        <w:t xml:space="preserve"> triciclo motorizado;</w:t>
      </w:r>
    </w:p>
    <w:p w14:paraId="36B155E1" w14:textId="77777777" w:rsidR="00350107" w:rsidRPr="000146B6" w:rsidRDefault="00342604" w:rsidP="00350107">
      <w:pPr>
        <w:pStyle w:val="Default"/>
        <w:spacing w:before="120" w:after="120"/>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III - Estabelecimentos com área de 2.400m² a 4.800m²: mínimo de 02 (dois) triciclos motorizados;</w:t>
      </w:r>
    </w:p>
    <w:p w14:paraId="4C385FFF" w14:textId="77777777" w:rsidR="00350107" w:rsidRPr="000146B6"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IV - Estabelecimentos com áreas superiores a 4.800m²: Mínimo de 03 (três) triciclos motorizados.</w:t>
      </w:r>
    </w:p>
    <w:p w14:paraId="29C78983" w14:textId="77777777" w:rsidR="00350107" w:rsidRPr="000146B6"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 2º - As empresas que administram os es</w:t>
      </w:r>
      <w:r w:rsidRPr="000146B6">
        <w:rPr>
          <w:rFonts w:ascii="Arial" w:eastAsia="Times New Roman" w:hAnsi="Arial" w:cs="Arial"/>
          <w:color w:val="auto"/>
          <w:spacing w:val="2"/>
          <w:sz w:val="22"/>
          <w:szCs w:val="22"/>
          <w:lang w:eastAsia="pt-BR"/>
        </w:rPr>
        <w:t xml:space="preserve">tabelecimentos descritos neste artigo deverão manter funcionários treinados na operação dos equipamentos facilitadores de locomoção pessoal, funcionários estes que devem, quando solicitados, instruir clientes e usuários acerca do </w:t>
      </w:r>
      <w:r w:rsidRPr="000146B6">
        <w:rPr>
          <w:rFonts w:ascii="Arial" w:eastAsia="Times New Roman" w:hAnsi="Arial" w:cs="Arial"/>
          <w:color w:val="auto"/>
          <w:spacing w:val="2"/>
          <w:sz w:val="22"/>
          <w:szCs w:val="22"/>
          <w:lang w:eastAsia="pt-BR"/>
        </w:rPr>
        <w:lastRenderedPageBreak/>
        <w:t>funcionamento do equipamen</w:t>
      </w:r>
      <w:r w:rsidRPr="000146B6">
        <w:rPr>
          <w:rFonts w:ascii="Arial" w:eastAsia="Times New Roman" w:hAnsi="Arial" w:cs="Arial"/>
          <w:color w:val="auto"/>
          <w:spacing w:val="2"/>
          <w:sz w:val="22"/>
          <w:szCs w:val="22"/>
          <w:lang w:eastAsia="pt-BR"/>
        </w:rPr>
        <w:t>to e auxiliar as pessoas portadoras de necessidades especiais a realizarem suas compras;</w:t>
      </w:r>
    </w:p>
    <w:p w14:paraId="66F33231" w14:textId="77777777" w:rsidR="00350107"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0146B6">
        <w:rPr>
          <w:rFonts w:ascii="Arial" w:eastAsia="Times New Roman" w:hAnsi="Arial" w:cs="Arial"/>
          <w:color w:val="auto"/>
          <w:spacing w:val="2"/>
          <w:sz w:val="22"/>
          <w:szCs w:val="22"/>
          <w:lang w:eastAsia="pt-BR"/>
        </w:rPr>
        <w:t>§ 3º - As empresas que administram os estabelecimentos descritos neste artigo deverão manter seus usuários e clientes informados, através de placas informativas coloca</w:t>
      </w:r>
      <w:r w:rsidRPr="000146B6">
        <w:rPr>
          <w:rFonts w:ascii="Arial" w:eastAsia="Times New Roman" w:hAnsi="Arial" w:cs="Arial"/>
          <w:color w:val="auto"/>
          <w:spacing w:val="2"/>
          <w:sz w:val="22"/>
          <w:szCs w:val="22"/>
          <w:lang w:eastAsia="pt-BR"/>
        </w:rPr>
        <w:t>das em local visível na entrada do estabelecimento, acerca da possibilidade de o cliente ou usuário utilizar-se, para sua comodidade, dos equipamentos facilitadores de locomoção pessoal a eles disponibilizados, assim como de terem instrução sobre o funcion</w:t>
      </w:r>
      <w:r w:rsidRPr="000146B6">
        <w:rPr>
          <w:rFonts w:ascii="Arial" w:eastAsia="Times New Roman" w:hAnsi="Arial" w:cs="Arial"/>
          <w:color w:val="auto"/>
          <w:spacing w:val="2"/>
          <w:sz w:val="22"/>
          <w:szCs w:val="22"/>
          <w:lang w:eastAsia="pt-BR"/>
        </w:rPr>
        <w:t>amento e auxílio em suas compras, nos termos desta lei</w:t>
      </w:r>
      <w:r>
        <w:rPr>
          <w:rFonts w:ascii="Arial" w:eastAsia="Times New Roman" w:hAnsi="Arial" w:cs="Arial"/>
          <w:color w:val="auto"/>
          <w:spacing w:val="2"/>
          <w:sz w:val="22"/>
          <w:szCs w:val="22"/>
          <w:lang w:eastAsia="pt-BR"/>
        </w:rPr>
        <w:t>.</w:t>
      </w:r>
    </w:p>
    <w:p w14:paraId="1AD96635" w14:textId="77777777" w:rsidR="00350107" w:rsidRPr="004C4853"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4C4853">
        <w:rPr>
          <w:rFonts w:ascii="Arial" w:eastAsia="Times New Roman" w:hAnsi="Arial" w:cs="Arial"/>
          <w:color w:val="auto"/>
          <w:spacing w:val="2"/>
          <w:sz w:val="22"/>
          <w:szCs w:val="22"/>
          <w:lang w:eastAsia="pt-BR"/>
        </w:rPr>
        <w:t>Art. 2</w:t>
      </w:r>
      <w:r>
        <w:rPr>
          <w:rFonts w:ascii="Arial" w:eastAsia="Times New Roman" w:hAnsi="Arial" w:cs="Arial"/>
          <w:color w:val="auto"/>
          <w:spacing w:val="2"/>
          <w:sz w:val="22"/>
          <w:szCs w:val="22"/>
          <w:lang w:eastAsia="pt-BR"/>
        </w:rPr>
        <w:t>º</w:t>
      </w:r>
      <w:r w:rsidRPr="004C4853">
        <w:rPr>
          <w:rFonts w:ascii="Arial" w:eastAsia="Times New Roman" w:hAnsi="Arial" w:cs="Arial"/>
          <w:color w:val="auto"/>
          <w:spacing w:val="2"/>
          <w:sz w:val="22"/>
          <w:szCs w:val="22"/>
          <w:lang w:eastAsia="pt-BR"/>
        </w:rPr>
        <w:t xml:space="preserve"> - </w:t>
      </w:r>
      <w:r w:rsidRPr="003B5932">
        <w:rPr>
          <w:rFonts w:ascii="Arial" w:eastAsia="Times New Roman" w:hAnsi="Arial" w:cs="Arial"/>
          <w:color w:val="auto"/>
          <w:spacing w:val="2"/>
          <w:sz w:val="22"/>
          <w:szCs w:val="22"/>
          <w:lang w:eastAsia="pt-BR"/>
        </w:rPr>
        <w:t>Ao estabelecimento infrator serão aplicadas as seguintes penalidades</w:t>
      </w:r>
      <w:r w:rsidRPr="004C4853">
        <w:rPr>
          <w:rFonts w:ascii="Arial" w:eastAsia="Times New Roman" w:hAnsi="Arial" w:cs="Arial"/>
          <w:color w:val="auto"/>
          <w:spacing w:val="2"/>
          <w:sz w:val="22"/>
          <w:szCs w:val="22"/>
          <w:lang w:eastAsia="pt-BR"/>
        </w:rPr>
        <w:t>:</w:t>
      </w:r>
    </w:p>
    <w:p w14:paraId="2132C204" w14:textId="77777777" w:rsidR="00350107" w:rsidRPr="003E32E6"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3E32E6">
        <w:rPr>
          <w:rFonts w:ascii="Arial" w:eastAsia="Times New Roman" w:hAnsi="Arial" w:cs="Arial"/>
          <w:color w:val="auto"/>
          <w:spacing w:val="2"/>
          <w:sz w:val="22"/>
          <w:szCs w:val="22"/>
          <w:lang w:eastAsia="pt-BR"/>
        </w:rPr>
        <w:t xml:space="preserve">a) Multa de </w:t>
      </w:r>
      <w:r>
        <w:rPr>
          <w:rFonts w:ascii="Arial" w:eastAsia="Times New Roman" w:hAnsi="Arial" w:cs="Arial"/>
          <w:color w:val="auto"/>
          <w:spacing w:val="2"/>
          <w:sz w:val="22"/>
          <w:szCs w:val="22"/>
          <w:lang w:eastAsia="pt-BR"/>
        </w:rPr>
        <w:t>30</w:t>
      </w:r>
      <w:r w:rsidRPr="003E32E6">
        <w:rPr>
          <w:rFonts w:ascii="Arial" w:eastAsia="Times New Roman" w:hAnsi="Arial" w:cs="Arial"/>
          <w:color w:val="auto"/>
          <w:spacing w:val="2"/>
          <w:sz w:val="22"/>
          <w:szCs w:val="22"/>
          <w:lang w:eastAsia="pt-BR"/>
        </w:rPr>
        <w:t>0 UF</w:t>
      </w:r>
      <w:r>
        <w:rPr>
          <w:rFonts w:ascii="Arial" w:eastAsia="Times New Roman" w:hAnsi="Arial" w:cs="Arial"/>
          <w:color w:val="auto"/>
          <w:spacing w:val="2"/>
          <w:sz w:val="22"/>
          <w:szCs w:val="22"/>
          <w:lang w:eastAsia="pt-BR"/>
        </w:rPr>
        <w:t>MS</w:t>
      </w:r>
      <w:r w:rsidRPr="003E32E6">
        <w:rPr>
          <w:rFonts w:ascii="Arial" w:eastAsia="Times New Roman" w:hAnsi="Arial" w:cs="Arial"/>
          <w:color w:val="auto"/>
          <w:spacing w:val="2"/>
          <w:sz w:val="22"/>
          <w:szCs w:val="22"/>
          <w:lang w:eastAsia="pt-BR"/>
        </w:rPr>
        <w:t>;</w:t>
      </w:r>
    </w:p>
    <w:p w14:paraId="3349E739" w14:textId="77777777" w:rsidR="00350107" w:rsidRPr="003E32E6"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3E32E6">
        <w:rPr>
          <w:rFonts w:ascii="Arial" w:eastAsia="Times New Roman" w:hAnsi="Arial" w:cs="Arial"/>
          <w:color w:val="auto"/>
          <w:spacing w:val="2"/>
          <w:sz w:val="22"/>
          <w:szCs w:val="22"/>
          <w:lang w:eastAsia="pt-BR"/>
        </w:rPr>
        <w:t xml:space="preserve">b) Multa de </w:t>
      </w:r>
      <w:r>
        <w:rPr>
          <w:rFonts w:ascii="Arial" w:eastAsia="Times New Roman" w:hAnsi="Arial" w:cs="Arial"/>
          <w:color w:val="auto"/>
          <w:spacing w:val="2"/>
          <w:sz w:val="22"/>
          <w:szCs w:val="22"/>
          <w:lang w:eastAsia="pt-BR"/>
        </w:rPr>
        <w:t>6</w:t>
      </w:r>
      <w:r w:rsidRPr="003E32E6">
        <w:rPr>
          <w:rFonts w:ascii="Arial" w:eastAsia="Times New Roman" w:hAnsi="Arial" w:cs="Arial"/>
          <w:color w:val="auto"/>
          <w:spacing w:val="2"/>
          <w:sz w:val="22"/>
          <w:szCs w:val="22"/>
          <w:lang w:eastAsia="pt-BR"/>
        </w:rPr>
        <w:t>00 UF</w:t>
      </w:r>
      <w:r>
        <w:rPr>
          <w:rFonts w:ascii="Arial" w:eastAsia="Times New Roman" w:hAnsi="Arial" w:cs="Arial"/>
          <w:color w:val="auto"/>
          <w:spacing w:val="2"/>
          <w:sz w:val="22"/>
          <w:szCs w:val="22"/>
          <w:lang w:eastAsia="pt-BR"/>
        </w:rPr>
        <w:t>MS</w:t>
      </w:r>
      <w:r w:rsidRPr="003E32E6">
        <w:rPr>
          <w:rFonts w:ascii="Arial" w:eastAsia="Times New Roman" w:hAnsi="Arial" w:cs="Arial"/>
          <w:color w:val="auto"/>
          <w:spacing w:val="2"/>
          <w:sz w:val="22"/>
          <w:szCs w:val="22"/>
          <w:lang w:eastAsia="pt-BR"/>
        </w:rPr>
        <w:t>, na reincidência;</w:t>
      </w:r>
    </w:p>
    <w:p w14:paraId="35385265" w14:textId="77777777" w:rsidR="00350107" w:rsidRPr="003E32E6"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3E32E6">
        <w:rPr>
          <w:rFonts w:ascii="Arial" w:eastAsia="Times New Roman" w:hAnsi="Arial" w:cs="Arial"/>
          <w:color w:val="auto"/>
          <w:spacing w:val="2"/>
          <w:sz w:val="22"/>
          <w:szCs w:val="22"/>
          <w:lang w:eastAsia="pt-BR"/>
        </w:rPr>
        <w:t>e) Suspensão das atividades pelo prazo de 30</w:t>
      </w:r>
      <w:r>
        <w:rPr>
          <w:rFonts w:ascii="Arial" w:eastAsia="Times New Roman" w:hAnsi="Arial" w:cs="Arial"/>
          <w:color w:val="auto"/>
          <w:spacing w:val="2"/>
          <w:sz w:val="22"/>
          <w:szCs w:val="22"/>
          <w:lang w:eastAsia="pt-BR"/>
        </w:rPr>
        <w:t xml:space="preserve"> </w:t>
      </w:r>
      <w:r w:rsidRPr="003E32E6">
        <w:rPr>
          <w:rFonts w:ascii="Arial" w:eastAsia="Times New Roman" w:hAnsi="Arial" w:cs="Arial"/>
          <w:color w:val="auto"/>
          <w:spacing w:val="2"/>
          <w:sz w:val="22"/>
          <w:szCs w:val="22"/>
          <w:lang w:eastAsia="pt-BR"/>
        </w:rPr>
        <w:t>(trinta) dias;</w:t>
      </w:r>
    </w:p>
    <w:p w14:paraId="4CBDBA9E" w14:textId="77777777" w:rsidR="00350107"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eastAsia="pt-BR"/>
        </w:rPr>
      </w:pPr>
      <w:r w:rsidRPr="003E32E6">
        <w:rPr>
          <w:rFonts w:ascii="Arial" w:eastAsia="Times New Roman" w:hAnsi="Arial" w:cs="Arial"/>
          <w:color w:val="auto"/>
          <w:spacing w:val="2"/>
          <w:sz w:val="22"/>
          <w:szCs w:val="22"/>
          <w:lang w:eastAsia="pt-BR"/>
        </w:rPr>
        <w:t>d) Cassação do Alvará de Funcionamento.</w:t>
      </w:r>
    </w:p>
    <w:p w14:paraId="25AD15A5" w14:textId="77777777" w:rsidR="00350107"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val="pt-PT" w:eastAsia="pt-BR"/>
        </w:rPr>
      </w:pPr>
      <w:r w:rsidRPr="004C4853">
        <w:rPr>
          <w:rFonts w:ascii="Arial" w:eastAsia="Times New Roman" w:hAnsi="Arial" w:cs="Arial"/>
          <w:color w:val="auto"/>
          <w:spacing w:val="2"/>
          <w:sz w:val="22"/>
          <w:szCs w:val="22"/>
          <w:lang w:val="pt-PT" w:eastAsia="pt-BR"/>
        </w:rPr>
        <w:t>Art. 3</w:t>
      </w:r>
      <w:r>
        <w:rPr>
          <w:rFonts w:ascii="Arial" w:eastAsia="Times New Roman" w:hAnsi="Arial" w:cs="Arial"/>
          <w:color w:val="auto"/>
          <w:spacing w:val="2"/>
          <w:sz w:val="22"/>
          <w:szCs w:val="22"/>
          <w:lang w:val="pt-PT" w:eastAsia="pt-BR"/>
        </w:rPr>
        <w:t>º</w:t>
      </w:r>
      <w:r w:rsidRPr="004C4853">
        <w:rPr>
          <w:rFonts w:ascii="Arial" w:eastAsia="Times New Roman" w:hAnsi="Arial" w:cs="Arial"/>
          <w:color w:val="auto"/>
          <w:spacing w:val="2"/>
          <w:sz w:val="22"/>
          <w:szCs w:val="22"/>
          <w:lang w:val="pt-PT" w:eastAsia="pt-BR"/>
        </w:rPr>
        <w:t xml:space="preserve"> -</w:t>
      </w:r>
      <w:r>
        <w:rPr>
          <w:rFonts w:ascii="Arial" w:eastAsia="Times New Roman" w:hAnsi="Arial" w:cs="Arial"/>
          <w:color w:val="auto"/>
          <w:spacing w:val="2"/>
          <w:sz w:val="22"/>
          <w:szCs w:val="22"/>
          <w:lang w:val="pt-PT" w:eastAsia="pt-BR"/>
        </w:rPr>
        <w:t xml:space="preserve"> </w:t>
      </w:r>
      <w:r w:rsidRPr="003E32E6">
        <w:rPr>
          <w:rFonts w:ascii="Arial" w:eastAsia="Times New Roman" w:hAnsi="Arial" w:cs="Arial"/>
          <w:color w:val="auto"/>
          <w:spacing w:val="2"/>
          <w:sz w:val="22"/>
          <w:szCs w:val="22"/>
          <w:lang w:val="pt-PT" w:eastAsia="pt-BR"/>
        </w:rPr>
        <w:t>O Poder Executivo regulamentará a presente lei no prazo de 90</w:t>
      </w:r>
      <w:r>
        <w:rPr>
          <w:rFonts w:ascii="Arial" w:eastAsia="Times New Roman" w:hAnsi="Arial" w:cs="Arial"/>
          <w:color w:val="auto"/>
          <w:spacing w:val="2"/>
          <w:sz w:val="22"/>
          <w:szCs w:val="22"/>
          <w:lang w:val="pt-PT" w:eastAsia="pt-BR"/>
        </w:rPr>
        <w:t xml:space="preserve"> </w:t>
      </w:r>
      <w:r w:rsidRPr="003E32E6">
        <w:rPr>
          <w:rFonts w:ascii="Arial" w:eastAsia="Times New Roman" w:hAnsi="Arial" w:cs="Arial"/>
          <w:color w:val="auto"/>
          <w:spacing w:val="2"/>
          <w:sz w:val="22"/>
          <w:szCs w:val="22"/>
          <w:lang w:val="pt-PT" w:eastAsia="pt-BR"/>
        </w:rPr>
        <w:t>(noventa) dias a contar da data de sua publicação.</w:t>
      </w:r>
    </w:p>
    <w:p w14:paraId="7C241109" w14:textId="77777777" w:rsidR="00350107" w:rsidRDefault="00342604" w:rsidP="00350107">
      <w:pPr>
        <w:pStyle w:val="Default"/>
        <w:spacing w:before="120" w:after="120" w:line="360" w:lineRule="auto"/>
        <w:ind w:firstLine="1418"/>
        <w:jc w:val="both"/>
        <w:rPr>
          <w:rFonts w:ascii="Arial" w:eastAsia="Times New Roman" w:hAnsi="Arial" w:cs="Arial"/>
          <w:color w:val="auto"/>
          <w:spacing w:val="2"/>
          <w:sz w:val="22"/>
          <w:szCs w:val="22"/>
          <w:lang w:val="pt-PT" w:eastAsia="pt-BR"/>
        </w:rPr>
      </w:pPr>
      <w:r w:rsidRPr="004C4853">
        <w:rPr>
          <w:rFonts w:ascii="Arial" w:eastAsia="Times New Roman" w:hAnsi="Arial" w:cs="Arial"/>
          <w:color w:val="auto"/>
          <w:spacing w:val="2"/>
          <w:sz w:val="22"/>
          <w:szCs w:val="22"/>
          <w:lang w:val="pt-PT" w:eastAsia="pt-BR"/>
        </w:rPr>
        <w:t xml:space="preserve">Art. 4 - </w:t>
      </w:r>
      <w:r w:rsidRPr="00932A8E">
        <w:rPr>
          <w:rFonts w:ascii="Arial" w:eastAsia="Times New Roman" w:hAnsi="Arial" w:cs="Arial"/>
          <w:color w:val="auto"/>
          <w:spacing w:val="2"/>
          <w:sz w:val="22"/>
          <w:szCs w:val="22"/>
          <w:lang w:val="pt-PT" w:eastAsia="pt-BR"/>
        </w:rPr>
        <w:t>Esta lei entra em vigor na data de sua publicação.</w:t>
      </w:r>
    </w:p>
    <w:p w14:paraId="0EAE8C05" w14:textId="77777777" w:rsidR="00350107" w:rsidRDefault="00350107" w:rsidP="00350107">
      <w:pPr>
        <w:pStyle w:val="Default"/>
        <w:spacing w:before="120" w:after="120" w:line="360" w:lineRule="auto"/>
        <w:ind w:firstLine="1418"/>
        <w:jc w:val="both"/>
        <w:rPr>
          <w:rFonts w:ascii="Arial" w:eastAsia="Times New Roman" w:hAnsi="Arial" w:cs="Arial"/>
          <w:color w:val="auto"/>
          <w:spacing w:val="2"/>
          <w:sz w:val="22"/>
          <w:szCs w:val="22"/>
          <w:lang w:val="pt-PT" w:eastAsia="pt-BR"/>
        </w:rPr>
      </w:pPr>
    </w:p>
    <w:p w14:paraId="593E5822" w14:textId="77777777" w:rsidR="00350107" w:rsidRPr="00E15DB0" w:rsidRDefault="00342604" w:rsidP="00797EFB">
      <w:pPr>
        <w:pStyle w:val="NormalWeb"/>
        <w:shd w:val="clear" w:color="auto" w:fill="FFFFFF"/>
        <w:spacing w:before="60" w:beforeAutospacing="0" w:after="0" w:afterAutospacing="0" w:line="276" w:lineRule="auto"/>
        <w:jc w:val="center"/>
        <w:rPr>
          <w:rFonts w:ascii="Arial" w:hAnsi="Arial" w:cs="Arial"/>
          <w:spacing w:val="2"/>
          <w:sz w:val="22"/>
          <w:szCs w:val="22"/>
        </w:rPr>
      </w:pPr>
      <w:r w:rsidRPr="00E15DB0">
        <w:rPr>
          <w:rFonts w:ascii="Arial" w:hAnsi="Arial" w:cs="Arial"/>
          <w:spacing w:val="2"/>
          <w:sz w:val="22"/>
          <w:szCs w:val="22"/>
        </w:rPr>
        <w:t xml:space="preserve">Sala das sessões, </w:t>
      </w:r>
      <w:r w:rsidR="00F21A27">
        <w:rPr>
          <w:rFonts w:ascii="Arial" w:hAnsi="Arial" w:cs="Arial"/>
          <w:spacing w:val="2"/>
          <w:sz w:val="22"/>
          <w:szCs w:val="22"/>
        </w:rPr>
        <w:t>23</w:t>
      </w:r>
      <w:r w:rsidRPr="00E15DB0">
        <w:rPr>
          <w:rFonts w:ascii="Arial" w:hAnsi="Arial" w:cs="Arial"/>
          <w:spacing w:val="2"/>
          <w:sz w:val="22"/>
          <w:szCs w:val="22"/>
        </w:rPr>
        <w:t xml:space="preserve"> de </w:t>
      </w:r>
      <w:r w:rsidR="00F21A27">
        <w:rPr>
          <w:rFonts w:ascii="Arial" w:hAnsi="Arial" w:cs="Arial"/>
          <w:spacing w:val="2"/>
          <w:sz w:val="22"/>
          <w:szCs w:val="22"/>
        </w:rPr>
        <w:t>junho</w:t>
      </w:r>
      <w:r w:rsidRPr="00E15DB0">
        <w:rPr>
          <w:rFonts w:ascii="Arial" w:hAnsi="Arial" w:cs="Arial"/>
          <w:spacing w:val="2"/>
          <w:sz w:val="22"/>
          <w:szCs w:val="22"/>
        </w:rPr>
        <w:t xml:space="preserve"> de 202</w:t>
      </w:r>
      <w:r>
        <w:rPr>
          <w:rFonts w:ascii="Arial" w:hAnsi="Arial" w:cs="Arial"/>
          <w:spacing w:val="2"/>
          <w:sz w:val="22"/>
          <w:szCs w:val="22"/>
        </w:rPr>
        <w:t>2</w:t>
      </w:r>
      <w:r w:rsidRPr="00E15DB0">
        <w:rPr>
          <w:rFonts w:ascii="Arial" w:hAnsi="Arial" w:cs="Arial"/>
          <w:spacing w:val="2"/>
          <w:sz w:val="22"/>
          <w:szCs w:val="22"/>
        </w:rPr>
        <w:t>.</w:t>
      </w:r>
    </w:p>
    <w:p w14:paraId="47C7F2A8" w14:textId="77777777" w:rsidR="00350107" w:rsidRDefault="00350107" w:rsidP="00350107">
      <w:pPr>
        <w:pStyle w:val="NormalWeb"/>
        <w:shd w:val="clear" w:color="auto" w:fill="FFFFFF"/>
        <w:spacing w:before="60" w:beforeAutospacing="0" w:after="0" w:afterAutospacing="0"/>
        <w:jc w:val="both"/>
        <w:rPr>
          <w:rFonts w:ascii="Arial" w:hAnsi="Arial" w:cs="Arial"/>
          <w:spacing w:val="2"/>
        </w:rPr>
      </w:pPr>
    </w:p>
    <w:p w14:paraId="5CB4FCDB" w14:textId="77777777" w:rsidR="00350107" w:rsidRDefault="00350107" w:rsidP="00350107">
      <w:pPr>
        <w:pStyle w:val="NormalWeb"/>
        <w:shd w:val="clear" w:color="auto" w:fill="FFFFFF"/>
        <w:spacing w:before="60" w:beforeAutospacing="0" w:after="0" w:afterAutospacing="0"/>
        <w:ind w:left="165"/>
        <w:jc w:val="both"/>
        <w:rPr>
          <w:rFonts w:ascii="Arial" w:hAnsi="Arial" w:cs="Arial"/>
          <w:spacing w:val="2"/>
        </w:rPr>
      </w:pPr>
    </w:p>
    <w:p w14:paraId="265557FE" w14:textId="77777777" w:rsidR="00D110A9" w:rsidRDefault="00D110A9" w:rsidP="00350107">
      <w:pPr>
        <w:pStyle w:val="NormalWeb"/>
        <w:shd w:val="clear" w:color="auto" w:fill="FFFFFF"/>
        <w:spacing w:before="60" w:beforeAutospacing="0" w:after="0" w:afterAutospacing="0"/>
        <w:ind w:left="165"/>
        <w:jc w:val="both"/>
        <w:rPr>
          <w:rFonts w:ascii="Arial" w:hAnsi="Arial" w:cs="Arial"/>
          <w:spacing w:val="2"/>
        </w:rPr>
      </w:pPr>
    </w:p>
    <w:p w14:paraId="331D7D79" w14:textId="77777777" w:rsidR="00350107" w:rsidRPr="000F42BF" w:rsidRDefault="00350107" w:rsidP="00350107">
      <w:pPr>
        <w:pStyle w:val="NormalWeb"/>
        <w:shd w:val="clear" w:color="auto" w:fill="FFFFFF"/>
        <w:spacing w:before="60" w:beforeAutospacing="0" w:after="0" w:afterAutospacing="0"/>
        <w:ind w:left="165"/>
        <w:jc w:val="both"/>
        <w:rPr>
          <w:rFonts w:ascii="Arial" w:hAnsi="Arial" w:cs="Arial"/>
          <w:spacing w:val="2"/>
        </w:rPr>
      </w:pPr>
    </w:p>
    <w:p w14:paraId="0D634867" w14:textId="77777777" w:rsidR="00350107" w:rsidRDefault="00342604" w:rsidP="00350107">
      <w:pPr>
        <w:pStyle w:val="NormalWeb"/>
        <w:spacing w:before="0" w:beforeAutospacing="0" w:after="0" w:afterAutospacing="0"/>
        <w:jc w:val="center"/>
        <w:rPr>
          <w:rFonts w:ascii="Arial" w:hAnsi="Arial" w:cs="Arial"/>
          <w:b/>
          <w:color w:val="000000"/>
        </w:rPr>
      </w:pPr>
      <w:r w:rsidRPr="00C65290">
        <w:rPr>
          <w:rFonts w:ascii="Arial" w:hAnsi="Arial" w:cs="Arial"/>
          <w:b/>
          <w:color w:val="000000"/>
        </w:rPr>
        <w:t xml:space="preserve">SEBASTIÃO ALVES CORREA </w:t>
      </w:r>
    </w:p>
    <w:p w14:paraId="34DD48CC" w14:textId="77777777" w:rsidR="00350107" w:rsidRDefault="00342604" w:rsidP="00350107">
      <w:pPr>
        <w:pStyle w:val="NormalWeb"/>
        <w:spacing w:before="0" w:beforeAutospacing="0" w:after="0" w:afterAutospacing="0"/>
        <w:jc w:val="center"/>
        <w:rPr>
          <w:rFonts w:ascii="Arial" w:hAnsi="Arial" w:cs="Arial"/>
          <w:bCs/>
          <w:color w:val="000000"/>
        </w:rPr>
      </w:pPr>
      <w:r w:rsidRPr="00C65290">
        <w:rPr>
          <w:rFonts w:ascii="Arial" w:hAnsi="Arial" w:cs="Arial"/>
          <w:bCs/>
          <w:color w:val="000000"/>
        </w:rPr>
        <w:t>Tião Correa (Vereador</w:t>
      </w:r>
      <w:r>
        <w:rPr>
          <w:rFonts w:ascii="Arial" w:hAnsi="Arial" w:cs="Arial"/>
          <w:bCs/>
          <w:color w:val="000000"/>
        </w:rPr>
        <w:t xml:space="preserve"> -</w:t>
      </w:r>
      <w:r w:rsidRPr="00C65290">
        <w:rPr>
          <w:rFonts w:ascii="Arial" w:hAnsi="Arial" w:cs="Arial"/>
          <w:bCs/>
          <w:color w:val="000000"/>
        </w:rPr>
        <w:t xml:space="preserve"> PSDB)</w:t>
      </w:r>
    </w:p>
    <w:p w14:paraId="283E887C" w14:textId="77777777" w:rsidR="00350107" w:rsidRDefault="00342604" w:rsidP="00350107">
      <w:pPr>
        <w:rPr>
          <w:rFonts w:ascii="Arial" w:eastAsia="Times New Roman" w:hAnsi="Arial" w:cs="Arial"/>
          <w:bCs/>
          <w:color w:val="000000"/>
          <w:sz w:val="24"/>
          <w:szCs w:val="24"/>
        </w:rPr>
      </w:pPr>
      <w:r>
        <w:rPr>
          <w:rFonts w:ascii="Arial" w:hAnsi="Arial" w:cs="Arial"/>
          <w:bCs/>
          <w:color w:val="000000"/>
        </w:rPr>
        <w:br w:type="page"/>
      </w:r>
    </w:p>
    <w:p w14:paraId="0206D6BD" w14:textId="77777777" w:rsidR="00350107" w:rsidRPr="00F315C8" w:rsidRDefault="00342604" w:rsidP="00350107">
      <w:pPr>
        <w:jc w:val="center"/>
        <w:rPr>
          <w:rFonts w:ascii="Arial" w:hAnsi="Arial" w:cs="Arial"/>
          <w:b/>
          <w:color w:val="000000"/>
          <w:sz w:val="28"/>
          <w:szCs w:val="32"/>
          <w:lang w:val="pt-PT"/>
        </w:rPr>
      </w:pPr>
      <w:r w:rsidRPr="00F315C8">
        <w:rPr>
          <w:rFonts w:ascii="Arial" w:hAnsi="Arial" w:cs="Arial"/>
          <w:b/>
          <w:color w:val="000000"/>
          <w:sz w:val="28"/>
          <w:szCs w:val="32"/>
          <w:lang w:val="pt-PT"/>
        </w:rPr>
        <w:lastRenderedPageBreak/>
        <w:t>JUSTIFICATIVA</w:t>
      </w:r>
    </w:p>
    <w:p w14:paraId="5B68D465" w14:textId="77777777" w:rsidR="00350107" w:rsidRDefault="00350107" w:rsidP="00350107">
      <w:pPr>
        <w:spacing w:before="180" w:line="312" w:lineRule="auto"/>
        <w:ind w:firstLine="1418"/>
        <w:jc w:val="both"/>
        <w:rPr>
          <w:rFonts w:ascii="Arial" w:hAnsi="Arial" w:cs="Arial"/>
          <w:color w:val="000000"/>
          <w:spacing w:val="9"/>
          <w:sz w:val="24"/>
          <w:szCs w:val="28"/>
          <w:lang w:val="pt-PT"/>
        </w:rPr>
      </w:pPr>
    </w:p>
    <w:p w14:paraId="5FA90853" w14:textId="77777777" w:rsidR="00350107" w:rsidRPr="00571885" w:rsidRDefault="00342604" w:rsidP="00350107">
      <w:pPr>
        <w:spacing w:before="180" w:line="314" w:lineRule="auto"/>
        <w:ind w:firstLine="1418"/>
        <w:jc w:val="both"/>
        <w:rPr>
          <w:rFonts w:ascii="Arial" w:hAnsi="Arial" w:cs="Arial"/>
          <w:color w:val="000000"/>
          <w:spacing w:val="9"/>
          <w:sz w:val="24"/>
          <w:szCs w:val="28"/>
          <w:lang w:val="pt-PT"/>
        </w:rPr>
      </w:pPr>
      <w:r>
        <w:rPr>
          <w:rFonts w:ascii="Arial" w:hAnsi="Arial" w:cs="Arial"/>
          <w:color w:val="000000"/>
          <w:spacing w:val="9"/>
          <w:sz w:val="24"/>
          <w:szCs w:val="28"/>
          <w:lang w:val="pt-PT"/>
        </w:rPr>
        <w:t xml:space="preserve">A disponibilização de </w:t>
      </w:r>
      <w:r w:rsidRPr="00200729">
        <w:rPr>
          <w:rFonts w:ascii="Arial" w:hAnsi="Arial" w:cs="Arial"/>
          <w:color w:val="000000"/>
          <w:spacing w:val="9"/>
          <w:sz w:val="24"/>
          <w:szCs w:val="28"/>
          <w:lang w:val="pt-PT"/>
        </w:rPr>
        <w:t>equipamento facilitador de locomoção pessoal dotados de cesto acondicionador de compras</w:t>
      </w:r>
      <w:r>
        <w:rPr>
          <w:rFonts w:ascii="Arial" w:hAnsi="Arial" w:cs="Arial"/>
          <w:color w:val="000000"/>
          <w:spacing w:val="9"/>
          <w:sz w:val="24"/>
          <w:szCs w:val="28"/>
          <w:lang w:val="pt-PT"/>
        </w:rPr>
        <w:t xml:space="preserve"> nos estabelecimentos citados</w:t>
      </w:r>
      <w:r w:rsidRPr="00571885">
        <w:rPr>
          <w:rFonts w:ascii="Arial" w:hAnsi="Arial" w:cs="Arial"/>
          <w:color w:val="000000"/>
          <w:spacing w:val="9"/>
          <w:sz w:val="24"/>
          <w:szCs w:val="28"/>
          <w:lang w:val="pt-PT"/>
        </w:rPr>
        <w:t xml:space="preserve"> visa dar maior acessibilidade </w:t>
      </w:r>
      <w:r>
        <w:rPr>
          <w:rFonts w:ascii="Arial" w:hAnsi="Arial" w:cs="Arial"/>
          <w:color w:val="000000"/>
          <w:spacing w:val="9"/>
          <w:sz w:val="24"/>
          <w:szCs w:val="28"/>
          <w:lang w:val="pt-PT"/>
        </w:rPr>
        <w:t>às pessoas com dificuldades de locomoção</w:t>
      </w:r>
      <w:r w:rsidRPr="00571885">
        <w:rPr>
          <w:rFonts w:ascii="Arial" w:hAnsi="Arial" w:cs="Arial"/>
          <w:color w:val="000000"/>
          <w:spacing w:val="9"/>
          <w:sz w:val="24"/>
          <w:szCs w:val="28"/>
          <w:lang w:val="pt-PT"/>
        </w:rPr>
        <w:t>. Essa população precisa de recursos especiais para que possam realizar suas atividades em condições isonômicas com os demais.</w:t>
      </w:r>
    </w:p>
    <w:p w14:paraId="72B13CA1" w14:textId="77777777" w:rsidR="00350107" w:rsidRPr="00571885" w:rsidRDefault="00342604" w:rsidP="00350107">
      <w:pPr>
        <w:spacing w:before="180" w:line="314" w:lineRule="auto"/>
        <w:ind w:firstLine="1418"/>
        <w:jc w:val="both"/>
        <w:rPr>
          <w:rFonts w:ascii="Arial" w:hAnsi="Arial" w:cs="Arial"/>
          <w:color w:val="000000"/>
          <w:spacing w:val="9"/>
          <w:sz w:val="24"/>
          <w:szCs w:val="28"/>
          <w:lang w:val="pt-PT"/>
        </w:rPr>
      </w:pPr>
      <w:r w:rsidRPr="00571885">
        <w:rPr>
          <w:rFonts w:ascii="Arial" w:hAnsi="Arial" w:cs="Arial"/>
          <w:color w:val="000000"/>
          <w:spacing w:val="9"/>
          <w:sz w:val="24"/>
          <w:szCs w:val="28"/>
          <w:lang w:val="pt-PT"/>
        </w:rPr>
        <w:t>O ordenamento jurídico brasil</w:t>
      </w:r>
      <w:r w:rsidRPr="00571885">
        <w:rPr>
          <w:rFonts w:ascii="Arial" w:hAnsi="Arial" w:cs="Arial"/>
          <w:color w:val="000000"/>
          <w:spacing w:val="9"/>
          <w:sz w:val="24"/>
          <w:szCs w:val="28"/>
          <w:lang w:val="pt-PT"/>
        </w:rPr>
        <w:t>eiro e a sociedade têm evoluído muito com relação às pessoas com deficiências (PCD), transitando de uma visão onde as PCDs eram vistas como doentes que precisavam de assistência (perspectiva médica), para uma visão onde o problema é desviado da pessoa defi</w:t>
      </w:r>
      <w:r w:rsidRPr="00571885">
        <w:rPr>
          <w:rFonts w:ascii="Arial" w:hAnsi="Arial" w:cs="Arial"/>
          <w:color w:val="000000"/>
          <w:spacing w:val="9"/>
          <w:sz w:val="24"/>
          <w:szCs w:val="28"/>
          <w:lang w:val="pt-PT"/>
        </w:rPr>
        <w:t>ciente para as barreiras presentes nos ambientes e na própria mentalidade das pessoas. Uma vez que essas barreiras são removidas, é possível atender satisfatoriamente todos os direitos humanos e liberdades fundamentais das PCDs (perspectiva social).</w:t>
      </w:r>
    </w:p>
    <w:p w14:paraId="146FDC96" w14:textId="77777777" w:rsidR="00350107" w:rsidRDefault="00342604" w:rsidP="00350107">
      <w:pPr>
        <w:spacing w:before="180" w:line="314" w:lineRule="auto"/>
        <w:ind w:firstLine="1418"/>
        <w:jc w:val="both"/>
        <w:rPr>
          <w:rFonts w:ascii="Arial" w:hAnsi="Arial" w:cs="Arial"/>
          <w:color w:val="000000"/>
          <w:spacing w:val="9"/>
          <w:sz w:val="24"/>
          <w:szCs w:val="28"/>
          <w:lang w:val="pt-PT"/>
        </w:rPr>
      </w:pPr>
      <w:r w:rsidRPr="00571885">
        <w:rPr>
          <w:rFonts w:ascii="Arial" w:hAnsi="Arial" w:cs="Arial"/>
          <w:color w:val="000000"/>
          <w:spacing w:val="9"/>
          <w:sz w:val="24"/>
          <w:szCs w:val="28"/>
          <w:lang w:val="pt-PT"/>
        </w:rPr>
        <w:t xml:space="preserve">Nesse </w:t>
      </w:r>
      <w:r w:rsidRPr="00571885">
        <w:rPr>
          <w:rFonts w:ascii="Arial" w:hAnsi="Arial" w:cs="Arial"/>
          <w:color w:val="000000"/>
          <w:spacing w:val="9"/>
          <w:sz w:val="24"/>
          <w:szCs w:val="28"/>
          <w:lang w:val="pt-PT"/>
        </w:rPr>
        <w:t xml:space="preserve">sentido, a falta de </w:t>
      </w:r>
      <w:r w:rsidRPr="007929CC">
        <w:rPr>
          <w:rFonts w:ascii="Arial" w:hAnsi="Arial" w:cs="Arial"/>
          <w:color w:val="000000"/>
          <w:spacing w:val="9"/>
          <w:sz w:val="24"/>
          <w:szCs w:val="28"/>
          <w:lang w:val="pt-PT"/>
        </w:rPr>
        <w:t xml:space="preserve">equipamento facilitador de locomoção pessoal </w:t>
      </w:r>
      <w:r>
        <w:rPr>
          <w:rFonts w:ascii="Arial" w:hAnsi="Arial" w:cs="Arial"/>
          <w:color w:val="000000"/>
          <w:spacing w:val="9"/>
          <w:sz w:val="24"/>
          <w:szCs w:val="28"/>
          <w:lang w:val="pt-PT"/>
        </w:rPr>
        <w:t>muitas vezes faz com que PCDs tenham seus direitos de locomoção e sua liberdade de ir e vir impedida, principalmente aqueles pertencentes a familias de menores condições financeiras. Consider</w:t>
      </w:r>
      <w:r>
        <w:rPr>
          <w:rFonts w:ascii="Arial" w:hAnsi="Arial" w:cs="Arial"/>
          <w:color w:val="000000"/>
          <w:spacing w:val="9"/>
          <w:sz w:val="24"/>
          <w:szCs w:val="28"/>
          <w:lang w:val="pt-PT"/>
        </w:rPr>
        <w:t xml:space="preserve">ando que os grandes estabelecimentos citados tem excelentes condições financeiras, é válida a exigência desse mecanismo de inclusão social. </w:t>
      </w:r>
    </w:p>
    <w:p w14:paraId="226E0FC8" w14:textId="77777777" w:rsidR="00350107" w:rsidRDefault="00342604" w:rsidP="00350107">
      <w:pPr>
        <w:spacing w:before="180" w:line="314" w:lineRule="auto"/>
        <w:ind w:firstLine="1418"/>
        <w:jc w:val="both"/>
        <w:rPr>
          <w:rFonts w:ascii="Arial" w:hAnsi="Arial" w:cs="Arial"/>
          <w:color w:val="000000"/>
          <w:spacing w:val="9"/>
          <w:sz w:val="24"/>
          <w:szCs w:val="28"/>
          <w:lang w:val="pt-PT"/>
        </w:rPr>
      </w:pPr>
      <w:r>
        <w:rPr>
          <w:rFonts w:ascii="Arial" w:hAnsi="Arial" w:cs="Arial"/>
          <w:color w:val="000000"/>
          <w:spacing w:val="9"/>
          <w:sz w:val="24"/>
          <w:szCs w:val="28"/>
          <w:lang w:val="pt-PT"/>
        </w:rPr>
        <w:t xml:space="preserve">A presente medida está em consonância </w:t>
      </w:r>
      <w:r w:rsidRPr="00571885">
        <w:rPr>
          <w:rFonts w:ascii="Arial" w:hAnsi="Arial" w:cs="Arial"/>
          <w:color w:val="000000"/>
          <w:spacing w:val="9"/>
          <w:sz w:val="24"/>
          <w:szCs w:val="28"/>
          <w:lang w:val="pt-PT"/>
        </w:rPr>
        <w:t>com o Estatuto das Pessoas com Deficiência, Lei 13.146 de 6 de julho de 2015</w:t>
      </w:r>
      <w:r>
        <w:rPr>
          <w:rFonts w:ascii="Arial" w:hAnsi="Arial" w:cs="Arial"/>
          <w:color w:val="000000"/>
          <w:spacing w:val="9"/>
          <w:sz w:val="24"/>
          <w:szCs w:val="28"/>
          <w:lang w:val="pt-PT"/>
        </w:rPr>
        <w:t>,</w:t>
      </w:r>
      <w:r>
        <w:rPr>
          <w:rFonts w:ascii="Arial" w:hAnsi="Arial" w:cs="Arial"/>
          <w:color w:val="000000"/>
          <w:spacing w:val="9"/>
          <w:sz w:val="24"/>
          <w:szCs w:val="28"/>
          <w:lang w:val="pt-PT"/>
        </w:rPr>
        <w:t xml:space="preserve"> a qual trás em seu </w:t>
      </w:r>
      <w:r w:rsidRPr="002E7329">
        <w:rPr>
          <w:rFonts w:ascii="Arial" w:hAnsi="Arial" w:cs="Arial"/>
          <w:color w:val="000000"/>
          <w:spacing w:val="9"/>
          <w:sz w:val="24"/>
          <w:szCs w:val="28"/>
          <w:lang w:val="pt-PT"/>
        </w:rPr>
        <w:t>art. 3º, inciso IV</w:t>
      </w:r>
      <w:r>
        <w:rPr>
          <w:rFonts w:ascii="Arial" w:hAnsi="Arial" w:cs="Arial"/>
          <w:color w:val="000000"/>
          <w:spacing w:val="9"/>
          <w:sz w:val="24"/>
          <w:szCs w:val="28"/>
          <w:lang w:val="pt-PT"/>
        </w:rPr>
        <w:t xml:space="preserve">, alínea “b” o conceito de </w:t>
      </w:r>
      <w:r w:rsidRPr="00571885">
        <w:rPr>
          <w:rFonts w:ascii="Arial" w:hAnsi="Arial" w:cs="Arial"/>
          <w:color w:val="000000"/>
          <w:spacing w:val="9"/>
          <w:sz w:val="24"/>
          <w:szCs w:val="28"/>
          <w:lang w:val="pt-PT"/>
        </w:rPr>
        <w:t>“</w:t>
      </w:r>
      <w:r w:rsidRPr="002E7329">
        <w:rPr>
          <w:rFonts w:ascii="Arial" w:hAnsi="Arial" w:cs="Arial"/>
          <w:color w:val="000000"/>
          <w:spacing w:val="9"/>
          <w:sz w:val="24"/>
          <w:szCs w:val="28"/>
          <w:lang w:val="pt-PT"/>
        </w:rPr>
        <w:t>barreira</w:t>
      </w:r>
      <w:r>
        <w:rPr>
          <w:rFonts w:ascii="Arial" w:hAnsi="Arial" w:cs="Arial"/>
          <w:color w:val="000000"/>
          <w:spacing w:val="9"/>
          <w:sz w:val="24"/>
          <w:szCs w:val="28"/>
          <w:lang w:val="pt-PT"/>
        </w:rPr>
        <w:t>s</w:t>
      </w:r>
      <w:r w:rsidRPr="002E7329">
        <w:rPr>
          <w:rFonts w:ascii="Arial" w:hAnsi="Arial" w:cs="Arial"/>
          <w:color w:val="000000"/>
          <w:spacing w:val="9"/>
          <w:sz w:val="24"/>
          <w:szCs w:val="28"/>
          <w:lang w:val="pt-PT"/>
        </w:rPr>
        <w:t xml:space="preserve"> arquitetônicas: as existentes nos edifícios públicos e privados;</w:t>
      </w:r>
      <w:r w:rsidRPr="00571885">
        <w:rPr>
          <w:rFonts w:ascii="Arial" w:hAnsi="Arial" w:cs="Arial"/>
          <w:color w:val="000000"/>
          <w:spacing w:val="9"/>
          <w:sz w:val="24"/>
          <w:szCs w:val="28"/>
          <w:lang w:val="pt-PT"/>
        </w:rPr>
        <w:t xml:space="preserve">”, </w:t>
      </w:r>
      <w:r>
        <w:rPr>
          <w:rFonts w:ascii="Arial" w:hAnsi="Arial" w:cs="Arial"/>
          <w:color w:val="000000"/>
          <w:spacing w:val="9"/>
          <w:sz w:val="24"/>
          <w:szCs w:val="28"/>
          <w:lang w:val="pt-PT"/>
        </w:rPr>
        <w:t>barreiras que devem ser removidas, conforme prediz o artigo 8º da mesma norma – “</w:t>
      </w:r>
      <w:r w:rsidRPr="002E7329">
        <w:rPr>
          <w:rFonts w:ascii="Arial" w:hAnsi="Arial" w:cs="Arial"/>
          <w:color w:val="000000"/>
          <w:spacing w:val="9"/>
          <w:sz w:val="24"/>
          <w:szCs w:val="28"/>
          <w:lang w:val="pt-PT"/>
        </w:rPr>
        <w:t xml:space="preserve">É dever do Estado, da sociedade </w:t>
      </w:r>
      <w:r w:rsidRPr="002E7329">
        <w:rPr>
          <w:rFonts w:ascii="Arial" w:hAnsi="Arial" w:cs="Arial"/>
          <w:color w:val="000000"/>
          <w:spacing w:val="9"/>
          <w:sz w:val="24"/>
          <w:szCs w:val="28"/>
          <w:lang w:val="pt-PT"/>
        </w:rPr>
        <w:t>e da família assegurar à pessoa com deficiência, com prioridade, a efetivação dos direitos referentes à vida, à saúde, à sexualidade, à paternidade e à maternidade, à alimentação, à habitação, à educação, à profissionalização, ao trabalho, à previdência so</w:t>
      </w:r>
      <w:r w:rsidRPr="002E7329">
        <w:rPr>
          <w:rFonts w:ascii="Arial" w:hAnsi="Arial" w:cs="Arial"/>
          <w:color w:val="000000"/>
          <w:spacing w:val="9"/>
          <w:sz w:val="24"/>
          <w:szCs w:val="28"/>
          <w:lang w:val="pt-PT"/>
        </w:rPr>
        <w:t>cial, à habilitação e à reabilitação, ao transporte, à acessibilidade, à cultura, ao desporto, ao turismo, ao lazer, à informação, à comunicação, aos avanços científicos e tecnológicos, à dignidade, ao respeito, à liberdade, à convivência familiar e comuni</w:t>
      </w:r>
      <w:r w:rsidRPr="002E7329">
        <w:rPr>
          <w:rFonts w:ascii="Arial" w:hAnsi="Arial" w:cs="Arial"/>
          <w:color w:val="000000"/>
          <w:spacing w:val="9"/>
          <w:sz w:val="24"/>
          <w:szCs w:val="28"/>
          <w:lang w:val="pt-PT"/>
        </w:rPr>
        <w:t xml:space="preserve">tária, entre outros decorrentes da Constituição Federal, da Convenção sobre os Direitos das Pessoas </w:t>
      </w:r>
      <w:r w:rsidRPr="002E7329">
        <w:rPr>
          <w:rFonts w:ascii="Arial" w:hAnsi="Arial" w:cs="Arial"/>
          <w:color w:val="000000"/>
          <w:spacing w:val="9"/>
          <w:sz w:val="24"/>
          <w:szCs w:val="28"/>
          <w:lang w:val="pt-PT"/>
        </w:rPr>
        <w:lastRenderedPageBreak/>
        <w:t>com Deficiência e seu Protocolo Facultativo e das leis e de outras normas que garantam seu bem-estar pessoal, social e econômico.</w:t>
      </w:r>
      <w:r>
        <w:rPr>
          <w:rFonts w:ascii="Arial" w:hAnsi="Arial" w:cs="Arial"/>
          <w:color w:val="000000"/>
          <w:spacing w:val="9"/>
          <w:sz w:val="24"/>
          <w:szCs w:val="28"/>
          <w:lang w:val="pt-PT"/>
        </w:rPr>
        <w:t>”.</w:t>
      </w:r>
    </w:p>
    <w:p w14:paraId="7360225A" w14:textId="77777777" w:rsidR="00350107" w:rsidRDefault="00342604" w:rsidP="00350107">
      <w:pPr>
        <w:spacing w:before="180" w:line="314" w:lineRule="auto"/>
        <w:ind w:firstLine="1418"/>
        <w:jc w:val="both"/>
        <w:rPr>
          <w:rFonts w:ascii="Arial" w:hAnsi="Arial" w:cs="Arial"/>
          <w:color w:val="000000"/>
          <w:spacing w:val="9"/>
          <w:sz w:val="24"/>
          <w:szCs w:val="28"/>
          <w:lang w:val="pt-PT"/>
        </w:rPr>
      </w:pPr>
      <w:r>
        <w:rPr>
          <w:rFonts w:ascii="Arial" w:hAnsi="Arial" w:cs="Arial"/>
          <w:color w:val="000000"/>
          <w:spacing w:val="9"/>
          <w:sz w:val="24"/>
          <w:szCs w:val="28"/>
          <w:lang w:val="pt-PT"/>
        </w:rPr>
        <w:t>O termo técnico “equipam</w:t>
      </w:r>
      <w:r>
        <w:rPr>
          <w:rFonts w:ascii="Arial" w:hAnsi="Arial" w:cs="Arial"/>
          <w:color w:val="000000"/>
          <w:spacing w:val="9"/>
          <w:sz w:val="24"/>
          <w:szCs w:val="28"/>
          <w:lang w:val="pt-PT"/>
        </w:rPr>
        <w:t>ento facilitador de locomoção pessoal” é mais adequado do que cadeiras de rodas motorizadas, uma vez que traz em sua terminologia uma conotação menos impactante e mais estimuladora do que o termo “cadeira de rodas”, palavra que traz lembranças de dor e des</w:t>
      </w:r>
      <w:r>
        <w:rPr>
          <w:rFonts w:ascii="Arial" w:hAnsi="Arial" w:cs="Arial"/>
          <w:color w:val="000000"/>
          <w:spacing w:val="9"/>
          <w:sz w:val="24"/>
          <w:szCs w:val="28"/>
          <w:lang w:val="pt-PT"/>
        </w:rPr>
        <w:t>espero quando a pessoa se vê em situações difíceis, obrigada a utilizar esse mecanismo.</w:t>
      </w:r>
    </w:p>
    <w:p w14:paraId="4A12C776" w14:textId="77777777" w:rsidR="00AF17F8" w:rsidRPr="007E3E94" w:rsidRDefault="00342604" w:rsidP="007E3E94">
      <w:pPr>
        <w:pStyle w:val="Default"/>
        <w:spacing w:before="120" w:after="120" w:line="360" w:lineRule="auto"/>
        <w:ind w:firstLine="1418"/>
        <w:jc w:val="both"/>
        <w:rPr>
          <w:rFonts w:ascii="Arial" w:eastAsia="Times New Roman" w:hAnsi="Arial" w:cs="Arial"/>
          <w:color w:val="auto"/>
          <w:spacing w:val="2"/>
          <w:lang w:eastAsia="pt-BR"/>
        </w:rPr>
      </w:pPr>
      <w:r>
        <w:rPr>
          <w:rFonts w:ascii="Arial" w:eastAsia="Times New Roman" w:hAnsi="Arial" w:cs="Arial"/>
          <w:color w:val="auto"/>
          <w:spacing w:val="2"/>
          <w:lang w:eastAsia="pt-BR"/>
        </w:rPr>
        <w:t xml:space="preserve">A </w:t>
      </w:r>
      <w:r w:rsidR="007E3E94">
        <w:rPr>
          <w:rFonts w:ascii="Arial" w:eastAsia="Times New Roman" w:hAnsi="Arial" w:cs="Arial"/>
          <w:color w:val="auto"/>
          <w:spacing w:val="2"/>
          <w:lang w:eastAsia="pt-BR"/>
        </w:rPr>
        <w:t>restrição d</w:t>
      </w:r>
      <w:r w:rsidRPr="008177AC">
        <w:rPr>
          <w:rFonts w:ascii="Arial" w:eastAsia="Times New Roman" w:hAnsi="Arial" w:cs="Arial"/>
          <w:color w:val="auto"/>
          <w:spacing w:val="2"/>
          <w:lang w:eastAsia="pt-BR"/>
        </w:rPr>
        <w:t>a aplicabilidade desta lei para estabelecimentos comerciais maiores de 500m² (quinhentos metros quadrados)</w:t>
      </w:r>
      <w:r w:rsidR="007E3E94">
        <w:rPr>
          <w:rFonts w:ascii="Arial" w:eastAsia="Times New Roman" w:hAnsi="Arial" w:cs="Arial"/>
          <w:color w:val="auto"/>
          <w:spacing w:val="2"/>
          <w:lang w:eastAsia="pt-BR"/>
        </w:rPr>
        <w:t xml:space="preserve"> ocorre por</w:t>
      </w:r>
      <w:r w:rsidRPr="008177AC">
        <w:rPr>
          <w:rFonts w:ascii="Arial" w:eastAsia="Times New Roman" w:hAnsi="Arial" w:cs="Arial"/>
          <w:color w:val="auto"/>
          <w:spacing w:val="2"/>
          <w:lang w:eastAsia="pt-BR"/>
        </w:rPr>
        <w:t xml:space="preserve">que estabelecimentos </w:t>
      </w:r>
      <w:r>
        <w:rPr>
          <w:rFonts w:ascii="Arial" w:eastAsia="Times New Roman" w:hAnsi="Arial" w:cs="Arial"/>
          <w:color w:val="auto"/>
          <w:spacing w:val="2"/>
          <w:lang w:eastAsia="pt-BR"/>
        </w:rPr>
        <w:t xml:space="preserve">com área inferior a esta medida terão dificuldades na movimentação do </w:t>
      </w:r>
      <w:r w:rsidRPr="00A356C2">
        <w:rPr>
          <w:rFonts w:ascii="Arial" w:eastAsia="Times New Roman" w:hAnsi="Arial" w:cs="Arial"/>
          <w:color w:val="auto"/>
          <w:spacing w:val="2"/>
          <w:lang w:eastAsia="pt-BR"/>
        </w:rPr>
        <w:t>equipamento facilitador de locomoção pessoal</w:t>
      </w:r>
      <w:r>
        <w:rPr>
          <w:rFonts w:ascii="Arial" w:eastAsia="Times New Roman" w:hAnsi="Arial" w:cs="Arial"/>
          <w:color w:val="auto"/>
          <w:spacing w:val="2"/>
          <w:lang w:eastAsia="pt-BR"/>
        </w:rPr>
        <w:t>, visto que os corredores de passagem tendem a ser mais estreitos.</w:t>
      </w:r>
      <w:r w:rsidR="007E3E94">
        <w:rPr>
          <w:rFonts w:ascii="Arial" w:eastAsia="Times New Roman" w:hAnsi="Arial" w:cs="Arial"/>
          <w:color w:val="auto"/>
          <w:spacing w:val="2"/>
          <w:lang w:eastAsia="pt-BR"/>
        </w:rPr>
        <w:t xml:space="preserve"> </w:t>
      </w:r>
      <w:r w:rsidRPr="008177AC">
        <w:rPr>
          <w:rFonts w:ascii="Arial" w:eastAsia="Times New Roman" w:hAnsi="Arial" w:cs="Arial"/>
          <w:color w:val="auto"/>
          <w:spacing w:val="2"/>
          <w:lang w:eastAsia="pt-BR"/>
        </w:rPr>
        <w:t xml:space="preserve">Infere-se ainda que os donos de estabelecimentos </w:t>
      </w:r>
      <w:r w:rsidR="007E3E94">
        <w:rPr>
          <w:rFonts w:ascii="Arial" w:eastAsia="Times New Roman" w:hAnsi="Arial" w:cs="Arial"/>
          <w:color w:val="auto"/>
          <w:spacing w:val="2"/>
          <w:lang w:eastAsia="pt-BR"/>
        </w:rPr>
        <w:t>a partir da área descrita (500m</w:t>
      </w:r>
      <w:r w:rsidR="007E3E94">
        <w:rPr>
          <w:rFonts w:ascii="Arial" w:eastAsia="Times New Roman" w:hAnsi="Arial" w:cs="Arial"/>
          <w:color w:val="auto"/>
          <w:spacing w:val="2"/>
          <w:vertAlign w:val="superscript"/>
          <w:lang w:eastAsia="pt-BR"/>
        </w:rPr>
        <w:t>2</w:t>
      </w:r>
      <w:r w:rsidR="007E3E94">
        <w:rPr>
          <w:rFonts w:ascii="Arial" w:eastAsia="Times New Roman" w:hAnsi="Arial" w:cs="Arial"/>
          <w:color w:val="auto"/>
          <w:spacing w:val="2"/>
          <w:lang w:eastAsia="pt-BR"/>
        </w:rPr>
        <w:t xml:space="preserve">) </w:t>
      </w:r>
      <w:r w:rsidRPr="008177AC">
        <w:rPr>
          <w:rFonts w:ascii="Arial" w:eastAsia="Times New Roman" w:hAnsi="Arial" w:cs="Arial"/>
          <w:color w:val="auto"/>
          <w:spacing w:val="2"/>
          <w:lang w:eastAsia="pt-BR"/>
        </w:rPr>
        <w:t xml:space="preserve">possuem </w:t>
      </w:r>
      <w:r w:rsidR="007E3E94">
        <w:rPr>
          <w:rFonts w:ascii="Arial" w:eastAsia="Times New Roman" w:hAnsi="Arial" w:cs="Arial"/>
          <w:color w:val="auto"/>
          <w:spacing w:val="2"/>
          <w:lang w:eastAsia="pt-BR"/>
        </w:rPr>
        <w:t xml:space="preserve">melhores </w:t>
      </w:r>
      <w:r w:rsidRPr="008177AC">
        <w:rPr>
          <w:rFonts w:ascii="Arial" w:eastAsia="Times New Roman" w:hAnsi="Arial" w:cs="Arial"/>
          <w:color w:val="auto"/>
          <w:spacing w:val="2"/>
          <w:lang w:eastAsia="pt-BR"/>
        </w:rPr>
        <w:t xml:space="preserve">condições financeiras para o cumprimento dos gastos decorridos da aplicação desta norma, ou ainda do não cumprimento e </w:t>
      </w:r>
      <w:r w:rsidR="007E3E94">
        <w:rPr>
          <w:rFonts w:ascii="Arial" w:eastAsia="Times New Roman" w:hAnsi="Arial" w:cs="Arial"/>
          <w:color w:val="auto"/>
          <w:spacing w:val="2"/>
          <w:lang w:eastAsia="pt-BR"/>
        </w:rPr>
        <w:t xml:space="preserve">possível necessidade de arcar com as </w:t>
      </w:r>
      <w:r w:rsidRPr="008177AC">
        <w:rPr>
          <w:rFonts w:ascii="Arial" w:eastAsia="Times New Roman" w:hAnsi="Arial" w:cs="Arial"/>
          <w:color w:val="auto"/>
          <w:spacing w:val="2"/>
          <w:lang w:eastAsia="pt-BR"/>
        </w:rPr>
        <w:t xml:space="preserve">penalizações cabíveis. </w:t>
      </w:r>
    </w:p>
    <w:p w14:paraId="4D7AE1F1" w14:textId="77777777" w:rsidR="00350107" w:rsidRPr="00571885" w:rsidRDefault="00342604" w:rsidP="00350107">
      <w:pPr>
        <w:spacing w:before="180" w:line="314" w:lineRule="auto"/>
        <w:ind w:firstLine="1418"/>
        <w:jc w:val="both"/>
        <w:rPr>
          <w:rFonts w:ascii="Arial" w:hAnsi="Arial" w:cs="Arial"/>
          <w:color w:val="000000"/>
          <w:spacing w:val="9"/>
          <w:sz w:val="24"/>
          <w:szCs w:val="28"/>
          <w:lang w:val="pt-PT"/>
        </w:rPr>
      </w:pPr>
      <w:r w:rsidRPr="00571885">
        <w:rPr>
          <w:rFonts w:ascii="Arial" w:hAnsi="Arial" w:cs="Arial"/>
          <w:color w:val="000000"/>
          <w:spacing w:val="9"/>
          <w:sz w:val="24"/>
          <w:szCs w:val="28"/>
          <w:lang w:val="pt-PT"/>
        </w:rPr>
        <w:t>Por todos esses motivos, solic</w:t>
      </w:r>
      <w:r w:rsidRPr="00571885">
        <w:rPr>
          <w:rFonts w:ascii="Arial" w:hAnsi="Arial" w:cs="Arial"/>
          <w:color w:val="000000"/>
          <w:spacing w:val="9"/>
          <w:sz w:val="24"/>
          <w:szCs w:val="28"/>
          <w:lang w:val="pt-PT"/>
        </w:rPr>
        <w:t xml:space="preserve">ito aos nobres pares apoio </w:t>
      </w:r>
      <w:r w:rsidR="00A21447">
        <w:rPr>
          <w:rFonts w:ascii="Arial" w:hAnsi="Arial" w:cs="Arial"/>
          <w:color w:val="000000"/>
          <w:spacing w:val="9"/>
          <w:sz w:val="24"/>
          <w:szCs w:val="28"/>
          <w:lang w:val="pt-PT"/>
        </w:rPr>
        <w:t>para</w:t>
      </w:r>
      <w:r w:rsidRPr="00571885">
        <w:rPr>
          <w:rFonts w:ascii="Arial" w:hAnsi="Arial" w:cs="Arial"/>
          <w:color w:val="000000"/>
          <w:spacing w:val="9"/>
          <w:sz w:val="24"/>
          <w:szCs w:val="28"/>
          <w:lang w:val="pt-PT"/>
        </w:rPr>
        <w:t xml:space="preserve"> aprovação do presente projeto de lei e na implementação dessas medidas.</w:t>
      </w:r>
    </w:p>
    <w:p w14:paraId="7E3ABFDA" w14:textId="77777777" w:rsidR="00350107" w:rsidRDefault="00350107" w:rsidP="00350107">
      <w:pPr>
        <w:spacing w:before="180" w:line="314" w:lineRule="auto"/>
        <w:ind w:firstLine="1418"/>
        <w:rPr>
          <w:rFonts w:ascii="Arial" w:hAnsi="Arial" w:cs="Arial"/>
          <w:color w:val="000000"/>
          <w:spacing w:val="6"/>
          <w:sz w:val="24"/>
          <w:szCs w:val="28"/>
          <w:lang w:val="pt-PT"/>
        </w:rPr>
      </w:pPr>
    </w:p>
    <w:p w14:paraId="2EDEFE37" w14:textId="77777777" w:rsidR="00350107" w:rsidRDefault="00350107" w:rsidP="00350107">
      <w:pPr>
        <w:spacing w:before="180" w:line="314" w:lineRule="auto"/>
        <w:ind w:firstLine="1418"/>
        <w:rPr>
          <w:rFonts w:ascii="Arial" w:hAnsi="Arial" w:cs="Arial"/>
          <w:color w:val="000000"/>
          <w:spacing w:val="6"/>
          <w:sz w:val="24"/>
          <w:szCs w:val="28"/>
          <w:lang w:val="pt-PT"/>
        </w:rPr>
      </w:pPr>
    </w:p>
    <w:p w14:paraId="3BCB4CBD" w14:textId="77777777" w:rsidR="00350107" w:rsidRDefault="00342604" w:rsidP="00350107">
      <w:pPr>
        <w:pStyle w:val="NormalWeb"/>
        <w:shd w:val="clear" w:color="auto" w:fill="FFFFFF"/>
        <w:spacing w:before="60" w:beforeAutospacing="0" w:after="0" w:afterAutospacing="0" w:line="276" w:lineRule="auto"/>
        <w:ind w:left="1581" w:firstLine="543"/>
        <w:jc w:val="both"/>
        <w:rPr>
          <w:rFonts w:ascii="Arial" w:hAnsi="Arial" w:cs="Arial"/>
          <w:spacing w:val="2"/>
        </w:rPr>
      </w:pPr>
      <w:r w:rsidRPr="008F3805">
        <w:rPr>
          <w:rFonts w:ascii="Arial" w:hAnsi="Arial" w:cs="Arial"/>
          <w:spacing w:val="2"/>
        </w:rPr>
        <w:t xml:space="preserve">Sala das sessões, </w:t>
      </w:r>
      <w:r w:rsidR="0052406C">
        <w:rPr>
          <w:rFonts w:ascii="Arial" w:hAnsi="Arial" w:cs="Arial"/>
          <w:spacing w:val="2"/>
        </w:rPr>
        <w:t>23</w:t>
      </w:r>
      <w:r w:rsidRPr="008F3805">
        <w:rPr>
          <w:rFonts w:ascii="Arial" w:hAnsi="Arial" w:cs="Arial"/>
          <w:spacing w:val="2"/>
        </w:rPr>
        <w:t xml:space="preserve"> de </w:t>
      </w:r>
      <w:r w:rsidR="0052406C">
        <w:rPr>
          <w:rFonts w:ascii="Arial" w:hAnsi="Arial" w:cs="Arial"/>
          <w:spacing w:val="2"/>
        </w:rPr>
        <w:t>junho</w:t>
      </w:r>
      <w:r w:rsidRPr="008F3805">
        <w:rPr>
          <w:rFonts w:ascii="Arial" w:hAnsi="Arial" w:cs="Arial"/>
          <w:spacing w:val="2"/>
        </w:rPr>
        <w:t xml:space="preserve"> de 2022</w:t>
      </w:r>
    </w:p>
    <w:p w14:paraId="014BB074" w14:textId="77777777" w:rsidR="00350107" w:rsidRDefault="00350107" w:rsidP="00350107">
      <w:pPr>
        <w:pStyle w:val="NormalWeb"/>
        <w:shd w:val="clear" w:color="auto" w:fill="FFFFFF"/>
        <w:spacing w:before="60" w:beforeAutospacing="0" w:after="0" w:afterAutospacing="0" w:line="276" w:lineRule="auto"/>
        <w:ind w:left="1581" w:firstLine="543"/>
        <w:jc w:val="both"/>
        <w:rPr>
          <w:rFonts w:ascii="Arial" w:hAnsi="Arial" w:cs="Arial"/>
          <w:spacing w:val="2"/>
        </w:rPr>
      </w:pPr>
    </w:p>
    <w:p w14:paraId="4FBCF1AF" w14:textId="77777777" w:rsidR="00350107" w:rsidRDefault="00350107" w:rsidP="00350107">
      <w:pPr>
        <w:pStyle w:val="NormalWeb"/>
        <w:shd w:val="clear" w:color="auto" w:fill="FFFFFF"/>
        <w:spacing w:before="60" w:beforeAutospacing="0" w:after="0" w:afterAutospacing="0" w:line="276" w:lineRule="auto"/>
        <w:ind w:left="1581" w:firstLine="543"/>
        <w:jc w:val="both"/>
        <w:rPr>
          <w:rFonts w:ascii="Arial" w:hAnsi="Arial" w:cs="Arial"/>
          <w:spacing w:val="2"/>
        </w:rPr>
      </w:pPr>
    </w:p>
    <w:p w14:paraId="1E90B279" w14:textId="77777777" w:rsidR="00350107" w:rsidRDefault="00350107" w:rsidP="00350107">
      <w:pPr>
        <w:pStyle w:val="NormalWeb"/>
        <w:shd w:val="clear" w:color="auto" w:fill="FFFFFF"/>
        <w:spacing w:before="60" w:beforeAutospacing="0" w:after="0" w:afterAutospacing="0" w:line="276" w:lineRule="auto"/>
        <w:ind w:left="1581" w:firstLine="543"/>
        <w:jc w:val="both"/>
        <w:rPr>
          <w:rFonts w:ascii="Arial" w:hAnsi="Arial" w:cs="Arial"/>
          <w:spacing w:val="2"/>
        </w:rPr>
      </w:pPr>
    </w:p>
    <w:p w14:paraId="301BA07A" w14:textId="77777777" w:rsidR="00350107" w:rsidRDefault="00350107" w:rsidP="00350107">
      <w:pPr>
        <w:pStyle w:val="NormalWeb"/>
        <w:shd w:val="clear" w:color="auto" w:fill="FFFFFF"/>
        <w:spacing w:before="60" w:beforeAutospacing="0" w:after="0" w:afterAutospacing="0" w:line="276" w:lineRule="auto"/>
        <w:ind w:left="1581" w:firstLine="543"/>
        <w:jc w:val="both"/>
        <w:rPr>
          <w:rFonts w:ascii="Arial" w:hAnsi="Arial" w:cs="Arial"/>
          <w:spacing w:val="2"/>
        </w:rPr>
      </w:pPr>
    </w:p>
    <w:p w14:paraId="2EE83DF7" w14:textId="77777777" w:rsidR="00350107" w:rsidRDefault="00350107" w:rsidP="00350107">
      <w:pPr>
        <w:pStyle w:val="NormalWeb"/>
        <w:shd w:val="clear" w:color="auto" w:fill="FFFFFF"/>
        <w:spacing w:before="60" w:beforeAutospacing="0" w:after="0" w:afterAutospacing="0" w:line="276" w:lineRule="auto"/>
        <w:ind w:left="1581" w:firstLine="543"/>
        <w:jc w:val="both"/>
        <w:rPr>
          <w:rFonts w:ascii="Arial" w:hAnsi="Arial" w:cs="Arial"/>
          <w:spacing w:val="2"/>
        </w:rPr>
      </w:pPr>
    </w:p>
    <w:p w14:paraId="1E9DF7D0" w14:textId="77777777" w:rsidR="00350107" w:rsidRDefault="00342604" w:rsidP="00350107">
      <w:pPr>
        <w:pStyle w:val="NormalWeb"/>
        <w:spacing w:before="0" w:beforeAutospacing="0" w:after="0" w:afterAutospacing="0"/>
        <w:jc w:val="center"/>
        <w:rPr>
          <w:rFonts w:ascii="Arial" w:hAnsi="Arial" w:cs="Arial"/>
          <w:b/>
          <w:color w:val="000000"/>
        </w:rPr>
      </w:pPr>
      <w:r w:rsidRPr="00C65290">
        <w:rPr>
          <w:rFonts w:ascii="Arial" w:hAnsi="Arial" w:cs="Arial"/>
          <w:b/>
          <w:color w:val="000000"/>
        </w:rPr>
        <w:t xml:space="preserve">SEBASTIÃO ALVES CORREA </w:t>
      </w:r>
    </w:p>
    <w:p w14:paraId="2D389A31" w14:textId="77777777" w:rsidR="00350107" w:rsidRDefault="00342604" w:rsidP="00350107">
      <w:pPr>
        <w:pStyle w:val="NormalWeb"/>
        <w:spacing w:before="0" w:beforeAutospacing="0" w:after="0" w:afterAutospacing="0"/>
        <w:jc w:val="center"/>
        <w:rPr>
          <w:rFonts w:ascii="Arial" w:hAnsi="Arial" w:cs="Arial"/>
          <w:bCs/>
          <w:color w:val="000000"/>
        </w:rPr>
      </w:pPr>
      <w:r w:rsidRPr="00C65290">
        <w:rPr>
          <w:rFonts w:ascii="Arial" w:hAnsi="Arial" w:cs="Arial"/>
          <w:bCs/>
          <w:color w:val="000000"/>
        </w:rPr>
        <w:t>Tião Correa (Vereador</w:t>
      </w:r>
      <w:r>
        <w:rPr>
          <w:rFonts w:ascii="Arial" w:hAnsi="Arial" w:cs="Arial"/>
          <w:bCs/>
          <w:color w:val="000000"/>
        </w:rPr>
        <w:t xml:space="preserve"> -</w:t>
      </w:r>
      <w:r w:rsidRPr="00C65290">
        <w:rPr>
          <w:rFonts w:ascii="Arial" w:hAnsi="Arial" w:cs="Arial"/>
          <w:bCs/>
          <w:color w:val="000000"/>
        </w:rPr>
        <w:t xml:space="preserve"> PSDB)</w:t>
      </w:r>
    </w:p>
    <w:permEnd w:id="427364179"/>
    <w:p w14:paraId="6F80030B" w14:textId="77777777" w:rsidR="00A31F2F" w:rsidRPr="00350107" w:rsidRDefault="00A31F2F" w:rsidP="00350107"/>
    <w:sectPr w:rsidR="00A31F2F" w:rsidRPr="00350107" w:rsidSect="0064513C">
      <w:headerReference w:type="default" r:id="rId8"/>
      <w:footerReference w:type="even" r:id="rId9"/>
      <w:footerReference w:type="default" r:id="rId10"/>
      <w:footerReference w:type="first" r:id="rId11"/>
      <w:pgSz w:w="11906" w:h="16838"/>
      <w:pgMar w:top="1560"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1C86" w14:textId="77777777" w:rsidR="00342604" w:rsidRDefault="00342604">
      <w:pPr>
        <w:spacing w:after="0" w:line="240" w:lineRule="auto"/>
      </w:pPr>
      <w:r>
        <w:separator/>
      </w:r>
    </w:p>
  </w:endnote>
  <w:endnote w:type="continuationSeparator" w:id="0">
    <w:p w14:paraId="37BC8C3A" w14:textId="77777777" w:rsidR="00342604" w:rsidRDefault="0034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D0FC"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2D145165" w14:textId="77777777" w:rsidR="00626437" w:rsidRPr="006D1E9A" w:rsidRDefault="00342604" w:rsidP="006D1E9A">
    <w:r w:rsidRPr="006D1E9A">
      <w:rPr>
        <w:noProof/>
      </w:rPr>
      <mc:AlternateContent>
        <mc:Choice Requires="wps">
          <w:drawing>
            <wp:anchor distT="0" distB="0" distL="114300" distR="114300" simplePos="0" relativeHeight="251659264" behindDoc="0" locked="0" layoutInCell="1" allowOverlap="1" wp14:anchorId="09B440F3" wp14:editId="632C56DC">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7F8355D2" w14:textId="77777777" w:rsidR="00626437" w:rsidRPr="006D1E9A" w:rsidRDefault="00342604" w:rsidP="006D1E9A">
    <w:r w:rsidRPr="006D1E9A">
      <w:t xml:space="preserve">TRAVESSA 1º </w:t>
    </w:r>
    <w:r w:rsidRPr="006D1E9A">
      <w:t>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077D"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BF87" w14:textId="77777777" w:rsidR="00342604" w:rsidRDefault="00342604">
      <w:pPr>
        <w:spacing w:after="0" w:line="240" w:lineRule="auto"/>
      </w:pPr>
      <w:r>
        <w:separator/>
      </w:r>
    </w:p>
  </w:footnote>
  <w:footnote w:type="continuationSeparator" w:id="0">
    <w:p w14:paraId="657BEEE9" w14:textId="77777777" w:rsidR="00342604" w:rsidRDefault="0034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55DF" w14:textId="77777777" w:rsidR="00626437" w:rsidRPr="006D1E9A" w:rsidRDefault="00342604" w:rsidP="006D1E9A">
    <w:r w:rsidRPr="006D1E9A">
      <w:rPr>
        <w:noProof/>
      </w:rPr>
      <mc:AlternateContent>
        <mc:Choice Requires="wpg">
          <w:drawing>
            <wp:anchor distT="0" distB="0" distL="114300" distR="114300" simplePos="0" relativeHeight="251661312" behindDoc="1" locked="0" layoutInCell="1" allowOverlap="1" wp14:anchorId="3E7885C3" wp14:editId="30B0554B">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77C4F4B6" wp14:editId="59ECDB7C">
          <wp:extent cx="1501253" cy="525439"/>
          <wp:effectExtent l="0" t="0" r="3810" b="8255"/>
          <wp:docPr id="207" name="Imagem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EACF724" wp14:editId="7C920AC6">
          <wp:simplePos x="0" y="0"/>
          <wp:positionH relativeFrom="rightMargin">
            <wp:align>center</wp:align>
          </wp:positionH>
          <wp:positionV relativeFrom="page">
            <wp:align>center</wp:align>
          </wp:positionV>
          <wp:extent cx="381000" cy="694372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6943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4604360">
    <w:abstractNumId w:val="5"/>
  </w:num>
  <w:num w:numId="2" w16cid:durableId="1434284361">
    <w:abstractNumId w:val="4"/>
  </w:num>
  <w:num w:numId="3" w16cid:durableId="278492703">
    <w:abstractNumId w:val="2"/>
  </w:num>
  <w:num w:numId="4" w16cid:durableId="397216640">
    <w:abstractNumId w:val="1"/>
  </w:num>
  <w:num w:numId="5" w16cid:durableId="1778210301">
    <w:abstractNumId w:val="3"/>
  </w:num>
  <w:num w:numId="6" w16cid:durableId="60368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46B6"/>
    <w:rsid w:val="00056A40"/>
    <w:rsid w:val="000C7593"/>
    <w:rsid w:val="000D2BDC"/>
    <w:rsid w:val="000F42BF"/>
    <w:rsid w:val="00104AAA"/>
    <w:rsid w:val="00106AD1"/>
    <w:rsid w:val="0015657E"/>
    <w:rsid w:val="00156CF8"/>
    <w:rsid w:val="00186C9C"/>
    <w:rsid w:val="001A1AEC"/>
    <w:rsid w:val="00200729"/>
    <w:rsid w:val="002267B4"/>
    <w:rsid w:val="002310A0"/>
    <w:rsid w:val="002A34F7"/>
    <w:rsid w:val="002E7329"/>
    <w:rsid w:val="00342604"/>
    <w:rsid w:val="00350107"/>
    <w:rsid w:val="003960A2"/>
    <w:rsid w:val="003B5932"/>
    <w:rsid w:val="003E32E6"/>
    <w:rsid w:val="00445249"/>
    <w:rsid w:val="00460A32"/>
    <w:rsid w:val="004779D6"/>
    <w:rsid w:val="00493146"/>
    <w:rsid w:val="004B2CC9"/>
    <w:rsid w:val="004C4853"/>
    <w:rsid w:val="004D762F"/>
    <w:rsid w:val="0051286F"/>
    <w:rsid w:val="00515FA6"/>
    <w:rsid w:val="0052406C"/>
    <w:rsid w:val="00571885"/>
    <w:rsid w:val="005829EF"/>
    <w:rsid w:val="00626437"/>
    <w:rsid w:val="00632FA0"/>
    <w:rsid w:val="0064513C"/>
    <w:rsid w:val="00645D32"/>
    <w:rsid w:val="00650CA2"/>
    <w:rsid w:val="0066251E"/>
    <w:rsid w:val="006C41A4"/>
    <w:rsid w:val="006D1E9A"/>
    <w:rsid w:val="00725637"/>
    <w:rsid w:val="00727896"/>
    <w:rsid w:val="007543FA"/>
    <w:rsid w:val="007929CC"/>
    <w:rsid w:val="00797EFB"/>
    <w:rsid w:val="007A503C"/>
    <w:rsid w:val="007B2B41"/>
    <w:rsid w:val="007E3E94"/>
    <w:rsid w:val="008177AC"/>
    <w:rsid w:val="00822396"/>
    <w:rsid w:val="008E7F52"/>
    <w:rsid w:val="008F3805"/>
    <w:rsid w:val="00932A8E"/>
    <w:rsid w:val="009A239E"/>
    <w:rsid w:val="009D45E9"/>
    <w:rsid w:val="009F2486"/>
    <w:rsid w:val="00A06CF2"/>
    <w:rsid w:val="00A14D5F"/>
    <w:rsid w:val="00A21447"/>
    <w:rsid w:val="00A240D0"/>
    <w:rsid w:val="00A3052E"/>
    <w:rsid w:val="00A31F2F"/>
    <w:rsid w:val="00A356C2"/>
    <w:rsid w:val="00AF17F8"/>
    <w:rsid w:val="00B20132"/>
    <w:rsid w:val="00B25769"/>
    <w:rsid w:val="00B4331A"/>
    <w:rsid w:val="00B705E8"/>
    <w:rsid w:val="00B76499"/>
    <w:rsid w:val="00BB3BB3"/>
    <w:rsid w:val="00BB455A"/>
    <w:rsid w:val="00C00C1E"/>
    <w:rsid w:val="00C076CA"/>
    <w:rsid w:val="00C36776"/>
    <w:rsid w:val="00C65290"/>
    <w:rsid w:val="00CC2DC7"/>
    <w:rsid w:val="00CD6B58"/>
    <w:rsid w:val="00CF401E"/>
    <w:rsid w:val="00CF49F1"/>
    <w:rsid w:val="00D02AD1"/>
    <w:rsid w:val="00D10471"/>
    <w:rsid w:val="00D110A9"/>
    <w:rsid w:val="00D22A33"/>
    <w:rsid w:val="00D8393A"/>
    <w:rsid w:val="00D86A62"/>
    <w:rsid w:val="00E15DB0"/>
    <w:rsid w:val="00E52D22"/>
    <w:rsid w:val="00E54C98"/>
    <w:rsid w:val="00EB66AE"/>
    <w:rsid w:val="00F14588"/>
    <w:rsid w:val="00F21A27"/>
    <w:rsid w:val="00F238CC"/>
    <w:rsid w:val="00F315C8"/>
    <w:rsid w:val="00F47BD9"/>
    <w:rsid w:val="00F625BF"/>
    <w:rsid w:val="00F63AD3"/>
    <w:rsid w:val="00FA6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9879"/>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nfase">
    <w:name w:val="Emphasis"/>
    <w:basedOn w:val="Fontepargpadro"/>
    <w:uiPriority w:val="20"/>
    <w:qFormat/>
    <w:locked/>
    <w:rsid w:val="00350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D28C5-572F-4322-9DD3-8C7603F5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1040</Words>
  <Characters>5618</Characters>
  <Application>Microsoft Office Word</Application>
  <DocSecurity>8</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Tecnico Legislativo - CMS</cp:lastModifiedBy>
  <cp:revision>47</cp:revision>
  <cp:lastPrinted>2022-06-23T18:47:00Z</cp:lastPrinted>
  <dcterms:created xsi:type="dcterms:W3CDTF">2022-04-06T16:21:00Z</dcterms:created>
  <dcterms:modified xsi:type="dcterms:W3CDTF">2022-06-23T18:47:00Z</dcterms:modified>
</cp:coreProperties>
</file>