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86943" w:rsidP="006962E3" w14:paraId="370F8451" w14:textId="25F41AFB">
      <w:pPr>
        <w:pStyle w:val="BodyText"/>
        <w:jc w:val="both"/>
        <w:rPr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 w:rsidR="00362182"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 w:rsidR="00362182">
        <w:rPr>
          <w:b/>
          <w:bCs/>
          <w:sz w:val="28"/>
          <w:szCs w:val="28"/>
        </w:rPr>
        <w:t xml:space="preserve"> </w:t>
      </w:r>
      <w:r w:rsidRPr="00775888" w:rsidR="00775888">
        <w:rPr>
          <w:rFonts w:ascii="Arial" w:eastAsia="MS Mincho" w:hAnsi="Arial" w:cs="Arial"/>
          <w:b/>
          <w:bCs/>
          <w:sz w:val="28"/>
          <w:szCs w:val="28"/>
        </w:rPr>
        <w:t>Jd.</w:t>
      </w:r>
      <w:r w:rsidR="00775888">
        <w:rPr>
          <w:b/>
          <w:bCs/>
          <w:sz w:val="28"/>
          <w:szCs w:val="28"/>
        </w:rPr>
        <w:t xml:space="preserve"> </w:t>
      </w:r>
      <w:r w:rsidRPr="00775888" w:rsidR="00775888">
        <w:rPr>
          <w:rFonts w:ascii="Arial" w:eastAsia="MS Mincho" w:hAnsi="Arial" w:cs="Arial"/>
          <w:b/>
          <w:bCs/>
          <w:sz w:val="28"/>
          <w:szCs w:val="28"/>
        </w:rPr>
        <w:t>Santa Carolina</w:t>
      </w:r>
      <w:r w:rsidRPr="00775888" w:rsidR="0077588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0368816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0D65F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D670F"/>
    <w:rsid w:val="002E4F95"/>
    <w:rsid w:val="00362182"/>
    <w:rsid w:val="0043523B"/>
    <w:rsid w:val="00460A32"/>
    <w:rsid w:val="00481BDF"/>
    <w:rsid w:val="004B2CC9"/>
    <w:rsid w:val="004B7592"/>
    <w:rsid w:val="004C6923"/>
    <w:rsid w:val="0051286F"/>
    <w:rsid w:val="00521132"/>
    <w:rsid w:val="00586943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75888"/>
    <w:rsid w:val="007E2B98"/>
    <w:rsid w:val="00822396"/>
    <w:rsid w:val="00884567"/>
    <w:rsid w:val="008F2E24"/>
    <w:rsid w:val="009428A5"/>
    <w:rsid w:val="00952549"/>
    <w:rsid w:val="009F0E28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DA7B3-3EE6-4DEA-92E6-A9E599DAD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2022-06-14T12:50:00Z</dcterms:created>
  <dcterms:modified xsi:type="dcterms:W3CDTF">2022-06-14T12:50:00Z</dcterms:modified>
</cp:coreProperties>
</file>