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C43183" w:rsidP="00B65F4C" w14:paraId="7F9CF988" w14:textId="099455F1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conclusão do asfalto na</w:t>
      </w:r>
      <w:r w:rsidR="006C5378">
        <w:rPr>
          <w:rFonts w:ascii="Arial" w:hAnsi="Arial" w:cs="Arial"/>
          <w:sz w:val="24"/>
          <w:szCs w:val="24"/>
        </w:rPr>
        <w:t xml:space="preserve"> </w:t>
      </w:r>
      <w:r w:rsidR="000270FC">
        <w:rPr>
          <w:rFonts w:ascii="Arial" w:hAnsi="Arial" w:cs="Arial"/>
          <w:sz w:val="24"/>
          <w:szCs w:val="24"/>
        </w:rPr>
        <w:t xml:space="preserve">Rua </w:t>
      </w:r>
      <w:r w:rsidR="00A63051">
        <w:rPr>
          <w:rFonts w:ascii="Arial" w:hAnsi="Arial" w:cs="Arial"/>
          <w:sz w:val="24"/>
          <w:szCs w:val="24"/>
        </w:rPr>
        <w:t>3, bairro Jardim Santa Júlia.</w:t>
      </w:r>
    </w:p>
    <w:p w:rsidR="00C43183" w:rsidP="00B65F4C" w14:paraId="441DD3E9" w14:textId="77777777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indicação se faz necessária devido ao apelo da população, haja vista os diversos transtornos que sofrem em razão da falta de conclusão da obra pública. 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A035B" w:rsidP="00DA035B" w14:paraId="4FBE0C4B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10 de junho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912475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5791"/>
    <w:rsid w:val="000270FC"/>
    <w:rsid w:val="00040527"/>
    <w:rsid w:val="00055C28"/>
    <w:rsid w:val="000D2BDC"/>
    <w:rsid w:val="00104AAA"/>
    <w:rsid w:val="0015657E"/>
    <w:rsid w:val="00156CF8"/>
    <w:rsid w:val="001766AF"/>
    <w:rsid w:val="001A0E9D"/>
    <w:rsid w:val="001B5A7C"/>
    <w:rsid w:val="00234A8F"/>
    <w:rsid w:val="00260C4B"/>
    <w:rsid w:val="0028071B"/>
    <w:rsid w:val="00353072"/>
    <w:rsid w:val="0040783B"/>
    <w:rsid w:val="00413540"/>
    <w:rsid w:val="00460A32"/>
    <w:rsid w:val="004B2CC9"/>
    <w:rsid w:val="004B5F03"/>
    <w:rsid w:val="004B65E2"/>
    <w:rsid w:val="0051286F"/>
    <w:rsid w:val="005F0B3F"/>
    <w:rsid w:val="00600A1B"/>
    <w:rsid w:val="00601B0A"/>
    <w:rsid w:val="00626437"/>
    <w:rsid w:val="00632FA0"/>
    <w:rsid w:val="00696EBD"/>
    <w:rsid w:val="006A621B"/>
    <w:rsid w:val="006B2625"/>
    <w:rsid w:val="006C41A4"/>
    <w:rsid w:val="006C5378"/>
    <w:rsid w:val="006D1E9A"/>
    <w:rsid w:val="006E3BF6"/>
    <w:rsid w:val="00717CA7"/>
    <w:rsid w:val="00722A90"/>
    <w:rsid w:val="00775BEE"/>
    <w:rsid w:val="007A36E5"/>
    <w:rsid w:val="007E60AE"/>
    <w:rsid w:val="00822396"/>
    <w:rsid w:val="00843D65"/>
    <w:rsid w:val="008C2407"/>
    <w:rsid w:val="008D3161"/>
    <w:rsid w:val="008D4948"/>
    <w:rsid w:val="00912170"/>
    <w:rsid w:val="009174E2"/>
    <w:rsid w:val="00921C23"/>
    <w:rsid w:val="00940DEE"/>
    <w:rsid w:val="00945840"/>
    <w:rsid w:val="009845F8"/>
    <w:rsid w:val="00A06CF2"/>
    <w:rsid w:val="00A137DD"/>
    <w:rsid w:val="00A46056"/>
    <w:rsid w:val="00A6199A"/>
    <w:rsid w:val="00A63051"/>
    <w:rsid w:val="00AA5C0F"/>
    <w:rsid w:val="00AD6358"/>
    <w:rsid w:val="00AE6AEE"/>
    <w:rsid w:val="00AF19AD"/>
    <w:rsid w:val="00B5085D"/>
    <w:rsid w:val="00B65F4C"/>
    <w:rsid w:val="00B851AB"/>
    <w:rsid w:val="00C00C1E"/>
    <w:rsid w:val="00C1079D"/>
    <w:rsid w:val="00C248BB"/>
    <w:rsid w:val="00C24EEE"/>
    <w:rsid w:val="00C36776"/>
    <w:rsid w:val="00C43183"/>
    <w:rsid w:val="00CD6B58"/>
    <w:rsid w:val="00CF401E"/>
    <w:rsid w:val="00D715B3"/>
    <w:rsid w:val="00D87790"/>
    <w:rsid w:val="00DA035B"/>
    <w:rsid w:val="00DE299D"/>
    <w:rsid w:val="00E13CA3"/>
    <w:rsid w:val="00E32339"/>
    <w:rsid w:val="00E45DAF"/>
    <w:rsid w:val="00ED5840"/>
    <w:rsid w:val="00F06910"/>
    <w:rsid w:val="00F61F02"/>
    <w:rsid w:val="00F766AD"/>
    <w:rsid w:val="00FA3FAD"/>
    <w:rsid w:val="00FA643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2022-06-10T19:03:00Z</dcterms:created>
  <dcterms:modified xsi:type="dcterms:W3CDTF">2022-06-10T19:03:00Z</dcterms:modified>
</cp:coreProperties>
</file>