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71DC085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A7708">
        <w:rPr>
          <w:rFonts w:ascii="Arial" w:hAnsi="Arial" w:cs="Arial"/>
          <w:lang w:val="pt"/>
        </w:rPr>
        <w:t>15</w:t>
      </w:r>
      <w:r w:rsidR="008C1E11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906D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8C1E11">
        <w:rPr>
          <w:rFonts w:ascii="Arial" w:hAnsi="Arial" w:cs="Arial"/>
          <w:b/>
          <w:bCs/>
          <w:sz w:val="24"/>
          <w:szCs w:val="24"/>
          <w:lang w:val="pt"/>
        </w:rPr>
        <w:t xml:space="preserve">João </w:t>
      </w:r>
      <w:r w:rsidR="008C1E11">
        <w:rPr>
          <w:rFonts w:ascii="Arial" w:hAnsi="Arial" w:cs="Arial"/>
          <w:b/>
          <w:bCs/>
          <w:sz w:val="24"/>
          <w:szCs w:val="24"/>
          <w:lang w:val="pt"/>
        </w:rPr>
        <w:t>Zagui</w:t>
      </w:r>
      <w:bookmarkStart w:id="2" w:name="_GoBack"/>
      <w:bookmarkEnd w:id="2"/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8C1E11">
        <w:rPr>
          <w:rFonts w:ascii="Arial" w:hAnsi="Arial" w:cs="Arial"/>
          <w:b/>
          <w:bCs/>
          <w:sz w:val="24"/>
          <w:szCs w:val="24"/>
          <w:lang w:val="pt"/>
        </w:rPr>
        <w:t xml:space="preserve">na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Vila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Menuzzo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A presente indicação visa atender à demanda da população que </w:t>
      </w:r>
      <w:r>
        <w:rPr>
          <w:rFonts w:ascii="Arial" w:hAnsi="Arial" w:cs="Arial"/>
          <w:sz w:val="22"/>
          <w:szCs w:val="22"/>
        </w:rPr>
        <w:t>solicita o</w:t>
      </w:r>
      <w:r>
        <w:rPr>
          <w:rFonts w:ascii="Arial" w:hAnsi="Arial" w:cs="Arial"/>
          <w:sz w:val="22"/>
          <w:szCs w:val="22"/>
        </w:rPr>
        <w:t xml:space="preserve">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E89252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152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</w:t>
      </w:r>
      <w:r w:rsidR="000A7708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0A770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1091E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C1E11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AE3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47DF-A37F-4CD8-BF05-7B4C0927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2022-06-07T12:00:00Z</dcterms:created>
  <dcterms:modified xsi:type="dcterms:W3CDTF">2022-06-07T12:01:00Z</dcterms:modified>
</cp:coreProperties>
</file>