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3CD591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26F06" w:rsidR="00026F06">
        <w:rPr>
          <w:rFonts w:ascii="Bookman Old Style" w:hAnsi="Bookman Old Style" w:cs="Arial"/>
          <w:sz w:val="24"/>
          <w:szCs w:val="24"/>
        </w:rPr>
        <w:t>na Rua José Maria Miranda, altura do nº 452, Centro.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684C68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94100" w:rsidP="00994100" w14:paraId="0C0F3119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945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F06"/>
    <w:rsid w:val="000F6E08"/>
    <w:rsid w:val="00112286"/>
    <w:rsid w:val="00167EC4"/>
    <w:rsid w:val="00197158"/>
    <w:rsid w:val="002F6EAB"/>
    <w:rsid w:val="00316889"/>
    <w:rsid w:val="003529E2"/>
    <w:rsid w:val="003D2A2F"/>
    <w:rsid w:val="00421E77"/>
    <w:rsid w:val="00425C33"/>
    <w:rsid w:val="00492200"/>
    <w:rsid w:val="00582DEE"/>
    <w:rsid w:val="005D7AFA"/>
    <w:rsid w:val="005E1489"/>
    <w:rsid w:val="005F2D06"/>
    <w:rsid w:val="005F35B6"/>
    <w:rsid w:val="0060714F"/>
    <w:rsid w:val="00626437"/>
    <w:rsid w:val="006B6771"/>
    <w:rsid w:val="006D1E9A"/>
    <w:rsid w:val="007816AC"/>
    <w:rsid w:val="007C741F"/>
    <w:rsid w:val="00994100"/>
    <w:rsid w:val="009F2577"/>
    <w:rsid w:val="00A25ABA"/>
    <w:rsid w:val="00AA224F"/>
    <w:rsid w:val="00AB1421"/>
    <w:rsid w:val="00AC3891"/>
    <w:rsid w:val="00B20D55"/>
    <w:rsid w:val="00B31E12"/>
    <w:rsid w:val="00BE43C5"/>
    <w:rsid w:val="00C67BB6"/>
    <w:rsid w:val="00C758EE"/>
    <w:rsid w:val="00CF20F2"/>
    <w:rsid w:val="00DA303C"/>
    <w:rsid w:val="00E36334"/>
    <w:rsid w:val="00E910AA"/>
    <w:rsid w:val="00EE1FFB"/>
    <w:rsid w:val="00EE4686"/>
    <w:rsid w:val="00EF0E85"/>
    <w:rsid w:val="00EF63E5"/>
    <w:rsid w:val="00F27D46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2021-06-14T19:34:00Z</dcterms:created>
  <dcterms:modified xsi:type="dcterms:W3CDTF">2022-06-07T10:26:00Z</dcterms:modified>
</cp:coreProperties>
</file>