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434D8AE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0210C6">
        <w:rPr>
          <w:rFonts w:ascii="Arial" w:hAnsi="Arial" w:cs="Arial"/>
          <w:bCs/>
        </w:rPr>
        <w:t>João Manuel de Santana</w:t>
      </w:r>
      <w:r w:rsidR="00A40C13">
        <w:rPr>
          <w:rFonts w:ascii="Arial" w:hAnsi="Arial" w:cs="Arial"/>
          <w:bCs/>
        </w:rPr>
        <w:t xml:space="preserve"> (antiga</w:t>
      </w:r>
      <w:r w:rsidR="000210C6">
        <w:rPr>
          <w:rFonts w:ascii="Arial" w:hAnsi="Arial" w:cs="Arial"/>
          <w:bCs/>
        </w:rPr>
        <w:t xml:space="preserve"> 19</w:t>
      </w:r>
      <w:r w:rsidR="00A40C13">
        <w:rPr>
          <w:rFonts w:ascii="Arial" w:hAnsi="Arial" w:cs="Arial"/>
          <w:bCs/>
        </w:rPr>
        <w:t>),</w:t>
      </w:r>
      <w:r w:rsidR="00930E0E">
        <w:rPr>
          <w:rFonts w:ascii="Arial" w:hAnsi="Arial" w:cs="Arial"/>
          <w:bCs/>
        </w:rPr>
        <w:t xml:space="preserve"> altura do N° 32,</w:t>
      </w:r>
      <w:r w:rsidR="00A40C13">
        <w:rPr>
          <w:rFonts w:ascii="Arial" w:hAnsi="Arial" w:cs="Arial"/>
          <w:bCs/>
        </w:rPr>
        <w:t xml:space="preserve"> no bairro </w:t>
      </w:r>
      <w:r w:rsidR="00CD78D3">
        <w:rPr>
          <w:rFonts w:ascii="Arial" w:hAnsi="Arial" w:cs="Arial"/>
          <w:bCs/>
        </w:rPr>
        <w:t>Parque Santo Antônio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4EB73B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</w:t>
      </w:r>
      <w:r w:rsidR="000210C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20399863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85019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28</cp:revision>
  <cp:lastPrinted>2020-06-08T15:10:00Z</cp:lastPrinted>
  <dcterms:created xsi:type="dcterms:W3CDTF">2020-06-15T19:28:00Z</dcterms:created>
  <dcterms:modified xsi:type="dcterms:W3CDTF">2020-12-03T14:50:00Z</dcterms:modified>
</cp:coreProperties>
</file>