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08C" w:rsidP="0006608C" w14:paraId="2367D5A9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30"/>
        </w:rPr>
      </w:pPr>
      <w:permStart w:id="0" w:edGrp="everyone"/>
    </w:p>
    <w:p w:rsidR="0006608C" w:rsidRPr="00A761DF" w:rsidP="0006608C" w14:paraId="617C6A4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  <w:szCs w:val="30"/>
        </w:rPr>
      </w:pPr>
      <w:r w:rsidRPr="00A761DF">
        <w:rPr>
          <w:rStyle w:val="Strong"/>
          <w:rFonts w:ascii="Times New Roman" w:hAnsi="Times New Roman" w:cs="Times New Roman"/>
          <w:sz w:val="28"/>
          <w:szCs w:val="30"/>
        </w:rPr>
        <w:t>EXMO. SR. PRESIDENTE DA CÂMARA MUNICIPAL DE SUMARÉ</w:t>
      </w:r>
    </w:p>
    <w:p w:rsidR="0006608C" w:rsidP="0006608C" w14:paraId="7D05A38B" w14:textId="77777777">
      <w:pPr>
        <w:pStyle w:val="NoSpacing"/>
        <w:tabs>
          <w:tab w:val="left" w:pos="1701"/>
        </w:tabs>
        <w:spacing w:line="360" w:lineRule="auto"/>
        <w:ind w:firstLine="1418"/>
        <w:jc w:val="center"/>
        <w:rPr>
          <w:rStyle w:val="Strong"/>
          <w:rFonts w:ascii="Arial" w:hAnsi="Arial" w:cs="Arial"/>
          <w:sz w:val="24"/>
          <w:szCs w:val="24"/>
        </w:rPr>
      </w:pPr>
    </w:p>
    <w:p w:rsidR="0006608C" w:rsidRPr="006C1318" w:rsidP="0006608C" w14:paraId="5C5FFA77" w14:textId="2CE1769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É com grande alegria, honra e satisfação, que venho diante desta egrégia Casa de Leis apresentar </w:t>
      </w:r>
      <w:r>
        <w:rPr>
          <w:rFonts w:ascii="Times New Roman" w:hAnsi="Times New Roman" w:cs="Times New Roman"/>
          <w:sz w:val="24"/>
          <w:szCs w:val="24"/>
        </w:rPr>
        <w:t>a presente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Pr="006C1318">
        <w:rPr>
          <w:rFonts w:ascii="Times New Roman" w:hAnsi="Times New Roman" w:cs="Times New Roman"/>
          <w:b/>
          <w:sz w:val="24"/>
          <w:szCs w:val="24"/>
        </w:rPr>
        <w:t xml:space="preserve">MOÇÃO DE CONGRATULAÇÃO </w:t>
      </w:r>
      <w:r w:rsidRPr="006C1318">
        <w:rPr>
          <w:rFonts w:ascii="Times New Roman" w:hAnsi="Times New Roman" w:cs="Times New Roman"/>
          <w:sz w:val="24"/>
          <w:szCs w:val="24"/>
        </w:rPr>
        <w:t>à</w:t>
      </w:r>
      <w:r w:rsidRPr="006C13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Escola Estadual Professor André Rodrigues de Alkmin pelos seus 97 anos de existência</w:t>
      </w:r>
      <w:r w:rsidRPr="006C1318">
        <w:rPr>
          <w:rFonts w:ascii="Times New Roman" w:hAnsi="Times New Roman" w:cs="Times New Roman"/>
          <w:sz w:val="24"/>
          <w:szCs w:val="24"/>
        </w:rPr>
        <w:t>.</w:t>
      </w:r>
    </w:p>
    <w:p w:rsidR="0006608C" w:rsidP="0006608C" w14:paraId="69188184" w14:textId="00CD42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Fundada</w:t>
      </w:r>
      <w:r w:rsidRPr="006C1318">
        <w:rPr>
          <w:rFonts w:ascii="Times New Roman" w:hAnsi="Times New Roman" w:cs="Times New Roman"/>
          <w:sz w:val="24"/>
          <w:szCs w:val="24"/>
        </w:rPr>
        <w:t xml:space="preserve"> em </w:t>
      </w:r>
      <w:r w:rsidRPr="00377C7F" w:rsidR="00B04FF1">
        <w:rPr>
          <w:rFonts w:ascii="Times New Roman" w:hAnsi="Times New Roman" w:cs="Times New Roman"/>
          <w:sz w:val="24"/>
          <w:szCs w:val="24"/>
        </w:rPr>
        <w:t>28 de maio de 1925</w:t>
      </w:r>
      <w:bookmarkStart w:id="1" w:name="_GoBack"/>
      <w:bookmarkEnd w:id="1"/>
      <w:r w:rsidRPr="006C1318">
        <w:rPr>
          <w:rFonts w:ascii="Times New Roman" w:hAnsi="Times New Roman" w:cs="Times New Roman"/>
          <w:sz w:val="24"/>
          <w:szCs w:val="24"/>
        </w:rPr>
        <w:t xml:space="preserve">, na cidade de Sumaré, </w:t>
      </w:r>
      <w:r>
        <w:rPr>
          <w:rFonts w:ascii="Times New Roman" w:hAnsi="Times New Roman" w:cs="Times New Roman"/>
          <w:sz w:val="24"/>
          <w:szCs w:val="24"/>
        </w:rPr>
        <w:t>a Escola Estadual Profe</w:t>
      </w:r>
      <w:r w:rsidR="00B04FF1">
        <w:rPr>
          <w:rFonts w:ascii="Times New Roman" w:hAnsi="Times New Roman" w:cs="Times New Roman"/>
          <w:sz w:val="24"/>
          <w:szCs w:val="24"/>
        </w:rPr>
        <w:t>ssor André Rodrigues de Alkmin é a escola mais antiga de nossa cidade.</w:t>
      </w:r>
    </w:p>
    <w:p w:rsidR="00DC4579" w:rsidP="0006608C" w14:paraId="2041F6B6" w14:textId="5A9EC0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Até o ano de 1921, a atividade escolar em nossa cidade resumia-se à existência de classes isoladas. Entretanto, no dia 04 de agosto </w:t>
      </w:r>
      <w:r w:rsidR="008D4159">
        <w:rPr>
          <w:rFonts w:ascii="Times New Roman" w:hAnsi="Times New Roman" w:cs="Times New Roman"/>
          <w:sz w:val="24"/>
          <w:szCs w:val="24"/>
        </w:rPr>
        <w:t>do mesmo</w:t>
      </w:r>
      <w:r>
        <w:rPr>
          <w:rFonts w:ascii="Times New Roman" w:hAnsi="Times New Roman" w:cs="Times New Roman"/>
          <w:sz w:val="24"/>
          <w:szCs w:val="24"/>
        </w:rPr>
        <w:t xml:space="preserve"> ano, estas classes passaram por um reagrupamento, passando a integrar as então chamadas Escolas Reunidas de Rebouças, que funcionava em um prédio na atual Praça da República, nº 173.</w:t>
      </w:r>
    </w:p>
    <w:p w:rsidR="00B04FF1" w:rsidP="0006608C" w14:paraId="5D7C114B" w14:textId="0B2A427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escola surgiu por meio do Decreto que criava o </w:t>
      </w:r>
      <w:r w:rsidRPr="00EF5901" w:rsidR="00EF590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EF5901">
        <w:rPr>
          <w:rFonts w:ascii="Times New Roman" w:hAnsi="Times New Roman" w:cs="Times New Roman"/>
          <w:b/>
          <w:i/>
          <w:sz w:val="24"/>
          <w:szCs w:val="24"/>
        </w:rPr>
        <w:t>Grupo Escolar de Rebouças</w:t>
      </w:r>
      <w:r w:rsidRPr="00EF5901" w:rsidR="00EF5901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a primeira escola da cidade, e também outras quatro classes. Até então, a atividade escolar de Sumaré restringia-se à existência de classes isoladas. </w:t>
      </w:r>
    </w:p>
    <w:p w:rsidR="00B04FF1" w:rsidP="008D4159" w14:paraId="5E836DF5" w14:textId="70728AC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seguiu com esse nome por 20 anos. Até que, em 14 de fevereiro de 1945, passou a chamar-se Grupo Escolar Professor André Rodrigues de Alkmin</w:t>
      </w:r>
      <w:r w:rsidR="008D41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 1958, passou a ocupar o seu prédio atual, na Rua Dom Barreto, 1158, Centro.</w:t>
      </w:r>
    </w:p>
    <w:p w:rsidR="00B04FF1" w:rsidP="0006608C" w14:paraId="6D464087" w14:textId="7541EFB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década de 1970, tornou-se um</w:t>
      </w:r>
      <w:r w:rsidR="008D41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escola da Rede Estadual de Ensino. </w:t>
      </w:r>
    </w:p>
    <w:p w:rsidR="00B04FF1" w:rsidP="0006608C" w14:paraId="12FBB134" w14:textId="2E7CB40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longo de seus quase 100 anos de história, a </w:t>
      </w:r>
      <w:r w:rsidR="008D4159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cola Professor André Rodrigues de Alkmin educou milhares de Sumareenses</w:t>
      </w:r>
      <w:r w:rsidR="00CC361A">
        <w:rPr>
          <w:rFonts w:ascii="Times New Roman" w:hAnsi="Times New Roman" w:cs="Times New Roman"/>
          <w:sz w:val="24"/>
          <w:szCs w:val="24"/>
        </w:rPr>
        <w:t>, cumprindo com louvor a nobre tarefa de preparar para o futuro as novas gerações de cidadãos de nosso município.</w:t>
      </w:r>
    </w:p>
    <w:p w:rsidR="00DC4579" w:rsidP="008D4159" w14:paraId="44460A23" w14:textId="2041A84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</w:t>
      </w:r>
      <w:r w:rsidR="008D4159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tantos anos de tradição</w:t>
      </w:r>
      <w:r w:rsidR="008D41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instituição continua a </w:t>
      </w:r>
      <w:r w:rsidR="008D4159">
        <w:rPr>
          <w:rFonts w:ascii="Times New Roman" w:hAnsi="Times New Roman" w:cs="Times New Roman"/>
          <w:sz w:val="24"/>
          <w:szCs w:val="24"/>
        </w:rPr>
        <w:t>evoluir</w:t>
      </w:r>
      <w:r>
        <w:rPr>
          <w:rFonts w:ascii="Times New Roman" w:hAnsi="Times New Roman" w:cs="Times New Roman"/>
          <w:sz w:val="24"/>
          <w:szCs w:val="24"/>
        </w:rPr>
        <w:t xml:space="preserve">. Esse ano, quando completa 97 anos de existência, passou a ser uma </w:t>
      </w:r>
      <w:r w:rsidR="008D4159">
        <w:rPr>
          <w:rFonts w:ascii="Times New Roman" w:hAnsi="Times New Roman" w:cs="Times New Roman"/>
          <w:sz w:val="24"/>
          <w:szCs w:val="24"/>
        </w:rPr>
        <w:t>escola</w:t>
      </w:r>
      <w:r>
        <w:rPr>
          <w:rFonts w:ascii="Times New Roman" w:hAnsi="Times New Roman" w:cs="Times New Roman"/>
          <w:sz w:val="24"/>
          <w:szCs w:val="24"/>
        </w:rPr>
        <w:t xml:space="preserve"> de tempo integral, </w:t>
      </w:r>
      <w:r w:rsidR="008D4159">
        <w:rPr>
          <w:rFonts w:ascii="Times New Roman" w:hAnsi="Times New Roman" w:cs="Times New Roman"/>
          <w:sz w:val="24"/>
          <w:szCs w:val="24"/>
        </w:rPr>
        <w:t>continuando</w:t>
      </w:r>
      <w:r>
        <w:rPr>
          <w:rFonts w:ascii="Times New Roman" w:hAnsi="Times New Roman" w:cs="Times New Roman"/>
          <w:sz w:val="24"/>
          <w:szCs w:val="24"/>
        </w:rPr>
        <w:t xml:space="preserve"> sua </w:t>
      </w:r>
      <w:r w:rsidR="008D4159">
        <w:rPr>
          <w:rFonts w:ascii="Times New Roman" w:hAnsi="Times New Roman" w:cs="Times New Roman"/>
          <w:sz w:val="24"/>
          <w:szCs w:val="24"/>
        </w:rPr>
        <w:t>história</w:t>
      </w:r>
      <w:r>
        <w:rPr>
          <w:rFonts w:ascii="Times New Roman" w:hAnsi="Times New Roman" w:cs="Times New Roman"/>
          <w:sz w:val="24"/>
          <w:szCs w:val="24"/>
        </w:rPr>
        <w:t xml:space="preserve"> de prestação de serviço</w:t>
      </w:r>
      <w:r w:rsidR="008D41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excelência a nossos cidadãos, </w:t>
      </w:r>
      <w:r w:rsidRPr="00CC361A">
        <w:rPr>
          <w:rFonts w:ascii="Times New Roman" w:hAnsi="Times New Roman" w:cs="Times New Roman"/>
          <w:sz w:val="24"/>
        </w:rPr>
        <w:t xml:space="preserve">promovendo a formação </w:t>
      </w:r>
      <w:r w:rsidR="008D4159">
        <w:rPr>
          <w:rFonts w:ascii="Times New Roman" w:hAnsi="Times New Roman" w:cs="Times New Roman"/>
          <w:sz w:val="24"/>
        </w:rPr>
        <w:t>intelectual dos nossos alunos, fator</w:t>
      </w:r>
      <w:r w:rsidRPr="00CC361A">
        <w:rPr>
          <w:rFonts w:ascii="Times New Roman" w:hAnsi="Times New Roman" w:cs="Times New Roman"/>
          <w:sz w:val="24"/>
        </w:rPr>
        <w:t xml:space="preserve"> imprescindível na </w:t>
      </w:r>
      <w:r w:rsidR="008D4159">
        <w:rPr>
          <w:rFonts w:ascii="Times New Roman" w:hAnsi="Times New Roman" w:cs="Times New Roman"/>
          <w:sz w:val="24"/>
        </w:rPr>
        <w:t>formação do caráter individual</w:t>
      </w:r>
      <w:r w:rsidR="00490638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cumprindo esta que é a mais nobre de todas as missões: educar, preparar e capacitar para o exercício da vida em sociedade, os cidadãos do amanhã. </w:t>
      </w:r>
    </w:p>
    <w:p w:rsidR="00B835E1" w:rsidP="0006608C" w14:paraId="2A33DB6E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DC4579" w:rsidP="0006608C" w14:paraId="2C54705D" w14:textId="466E0E2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Atualmente, a escola é gerida pelo Diretor </w:t>
      </w:r>
      <w:r w:rsidRPr="00490638">
        <w:rPr>
          <w:rFonts w:ascii="Times New Roman" w:hAnsi="Times New Roman" w:cs="Times New Roman"/>
          <w:b/>
          <w:sz w:val="24"/>
        </w:rPr>
        <w:t xml:space="preserve">Edmar </w:t>
      </w:r>
      <w:r w:rsidRPr="00490638">
        <w:rPr>
          <w:rFonts w:ascii="Times New Roman" w:hAnsi="Times New Roman" w:cs="Times New Roman"/>
          <w:b/>
          <w:sz w:val="24"/>
        </w:rPr>
        <w:t>Antonio</w:t>
      </w:r>
      <w:r w:rsidRPr="00490638">
        <w:rPr>
          <w:rFonts w:ascii="Times New Roman" w:hAnsi="Times New Roman" w:cs="Times New Roman"/>
          <w:b/>
          <w:sz w:val="24"/>
        </w:rPr>
        <w:t xml:space="preserve"> Alves</w:t>
      </w:r>
      <w:r>
        <w:rPr>
          <w:rFonts w:ascii="Times New Roman" w:hAnsi="Times New Roman" w:cs="Times New Roman"/>
          <w:sz w:val="24"/>
        </w:rPr>
        <w:t xml:space="preserve">, o </w:t>
      </w:r>
      <w:r>
        <w:rPr>
          <w:rFonts w:ascii="Times New Roman" w:hAnsi="Times New Roman" w:cs="Times New Roman"/>
          <w:sz w:val="24"/>
        </w:rPr>
        <w:t>Vice Diretor</w:t>
      </w:r>
      <w:r>
        <w:rPr>
          <w:rFonts w:ascii="Times New Roman" w:hAnsi="Times New Roman" w:cs="Times New Roman"/>
          <w:sz w:val="24"/>
        </w:rPr>
        <w:t xml:space="preserve"> </w:t>
      </w:r>
      <w:r w:rsidRPr="00490638">
        <w:rPr>
          <w:rFonts w:ascii="Times New Roman" w:hAnsi="Times New Roman" w:cs="Times New Roman"/>
          <w:b/>
          <w:sz w:val="24"/>
        </w:rPr>
        <w:t>Gilvando</w:t>
      </w:r>
      <w:r w:rsidRPr="00490638">
        <w:rPr>
          <w:rFonts w:ascii="Times New Roman" w:hAnsi="Times New Roman" w:cs="Times New Roman"/>
          <w:b/>
          <w:sz w:val="24"/>
        </w:rPr>
        <w:t xml:space="preserve"> </w:t>
      </w:r>
      <w:r w:rsidRPr="00490638">
        <w:rPr>
          <w:rFonts w:ascii="Times New Roman" w:hAnsi="Times New Roman" w:cs="Times New Roman"/>
          <w:b/>
          <w:sz w:val="24"/>
        </w:rPr>
        <w:t>Relequias</w:t>
      </w:r>
      <w:r w:rsidRPr="00490638">
        <w:rPr>
          <w:rFonts w:ascii="Times New Roman" w:hAnsi="Times New Roman" w:cs="Times New Roman"/>
          <w:b/>
          <w:sz w:val="24"/>
        </w:rPr>
        <w:t xml:space="preserve"> da Sil</w:t>
      </w:r>
      <w:r w:rsidRPr="00490638" w:rsidR="00A761DF">
        <w:rPr>
          <w:rFonts w:ascii="Times New Roman" w:hAnsi="Times New Roman" w:cs="Times New Roman"/>
          <w:b/>
          <w:sz w:val="24"/>
        </w:rPr>
        <w:t>va</w:t>
      </w:r>
      <w:r w:rsidR="00A761D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 Professora Coordenadora Geral </w:t>
      </w:r>
      <w:r w:rsidRPr="00490638">
        <w:rPr>
          <w:rFonts w:ascii="Times New Roman" w:hAnsi="Times New Roman" w:cs="Times New Roman"/>
          <w:b/>
          <w:sz w:val="24"/>
        </w:rPr>
        <w:t>Sheila Alves de Oliveira do Prado</w:t>
      </w:r>
      <w:r w:rsidRPr="00490638" w:rsidR="00A761DF">
        <w:rPr>
          <w:rFonts w:ascii="Times New Roman" w:hAnsi="Times New Roman" w:cs="Times New Roman"/>
          <w:b/>
          <w:sz w:val="24"/>
        </w:rPr>
        <w:t xml:space="preserve"> </w:t>
      </w:r>
      <w:r w:rsidR="00A761DF">
        <w:rPr>
          <w:rFonts w:ascii="Times New Roman" w:hAnsi="Times New Roman" w:cs="Times New Roman"/>
          <w:sz w:val="24"/>
        </w:rPr>
        <w:t xml:space="preserve">e a Professora Coordenadora de Alfabetização </w:t>
      </w:r>
      <w:r w:rsidRPr="00490638" w:rsidR="00A761DF">
        <w:rPr>
          <w:rFonts w:ascii="Times New Roman" w:hAnsi="Times New Roman" w:cs="Times New Roman"/>
          <w:b/>
          <w:sz w:val="24"/>
        </w:rPr>
        <w:t>Barbara Regina de Souza</w:t>
      </w:r>
      <w:r w:rsidR="00A761DF">
        <w:rPr>
          <w:rFonts w:ascii="Times New Roman" w:hAnsi="Times New Roman" w:cs="Times New Roman"/>
          <w:sz w:val="24"/>
        </w:rPr>
        <w:t xml:space="preserve">. </w:t>
      </w:r>
    </w:p>
    <w:p w:rsidR="00A761DF" w:rsidP="0006608C" w14:paraId="382A3633" w14:textId="1B89B18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Assim, nas pessoas de todos os membros de sua Direção, Coordenação, Corpo Docente e Funcionários, </w:t>
      </w:r>
      <w:r w:rsidR="00490638">
        <w:rPr>
          <w:rFonts w:ascii="Times New Roman" w:hAnsi="Times New Roman" w:cs="Times New Roman"/>
          <w:sz w:val="24"/>
        </w:rPr>
        <w:t xml:space="preserve">vimos por meio desta singela homenagem, prestar nossos agradecimentos e reconhecimento pela atuação desta nobre instituição </w:t>
      </w:r>
      <w:r>
        <w:rPr>
          <w:rFonts w:ascii="Times New Roman" w:hAnsi="Times New Roman" w:cs="Times New Roman"/>
          <w:sz w:val="24"/>
        </w:rPr>
        <w:t>que com talento, amor e dedi</w:t>
      </w:r>
      <w:r w:rsidR="00490638">
        <w:rPr>
          <w:rFonts w:ascii="Times New Roman" w:hAnsi="Times New Roman" w:cs="Times New Roman"/>
          <w:sz w:val="24"/>
        </w:rPr>
        <w:t>cação, constrói</w:t>
      </w:r>
      <w:r>
        <w:rPr>
          <w:rFonts w:ascii="Times New Roman" w:hAnsi="Times New Roman" w:cs="Times New Roman"/>
          <w:sz w:val="24"/>
        </w:rPr>
        <w:t xml:space="preserve"> diariamente um futuro cada vez mais brilhante para nossa cidade.</w:t>
      </w:r>
    </w:p>
    <w:p w:rsidR="00A761DF" w:rsidP="0006608C" w14:paraId="035BE5B5" w14:textId="39A98B0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Nas palavras do grande educador Paulo Freire: </w:t>
      </w:r>
    </w:p>
    <w:p w:rsidR="00490638" w:rsidP="0006608C" w14:paraId="2A306A0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A761DF" w:rsidP="00490638" w14:paraId="3DBC587B" w14:textId="0C6C6841">
      <w:pPr>
        <w:spacing w:line="360" w:lineRule="auto"/>
        <w:ind w:firstLine="1418"/>
        <w:jc w:val="center"/>
        <w:rPr>
          <w:rFonts w:ascii="Times New Roman" w:hAnsi="Times New Roman" w:cs="Times New Roman"/>
          <w:b/>
          <w:i/>
          <w:sz w:val="24"/>
        </w:rPr>
      </w:pPr>
      <w:r w:rsidRPr="00A761DF">
        <w:rPr>
          <w:rFonts w:ascii="Times New Roman" w:hAnsi="Times New Roman" w:cs="Times New Roman"/>
          <w:i/>
          <w:sz w:val="24"/>
        </w:rPr>
        <w:t>“</w:t>
      </w:r>
      <w:r w:rsidRPr="00A761DF">
        <w:rPr>
          <w:rFonts w:ascii="Times New Roman" w:hAnsi="Times New Roman" w:cs="Times New Roman"/>
          <w:b/>
          <w:i/>
          <w:sz w:val="24"/>
        </w:rPr>
        <w:t>A Educação não transforma o mundo. Educação muda as pessoas.</w:t>
      </w:r>
    </w:p>
    <w:p w:rsidR="00A761DF" w:rsidP="00490638" w14:paraId="04CB5122" w14:textId="7D9B4397">
      <w:pPr>
        <w:spacing w:line="360" w:lineRule="auto"/>
        <w:ind w:firstLine="1418"/>
        <w:jc w:val="center"/>
        <w:rPr>
          <w:rFonts w:ascii="Times New Roman" w:hAnsi="Times New Roman" w:cs="Times New Roman"/>
          <w:b/>
          <w:i/>
          <w:sz w:val="24"/>
        </w:rPr>
      </w:pPr>
      <w:r w:rsidRPr="00A761DF">
        <w:rPr>
          <w:rFonts w:ascii="Times New Roman" w:hAnsi="Times New Roman" w:cs="Times New Roman"/>
          <w:b/>
          <w:i/>
          <w:sz w:val="24"/>
        </w:rPr>
        <w:t xml:space="preserve">Pessoas mudam o </w:t>
      </w:r>
      <w:r w:rsidRPr="00A761DF">
        <w:rPr>
          <w:rFonts w:ascii="Times New Roman" w:hAnsi="Times New Roman" w:cs="Times New Roman"/>
          <w:b/>
          <w:i/>
          <w:sz w:val="24"/>
        </w:rPr>
        <w:t>mundo.”</w:t>
      </w:r>
    </w:p>
    <w:p w:rsidR="00490638" w:rsidP="00490638" w14:paraId="35E841C8" w14:textId="77777777">
      <w:pPr>
        <w:spacing w:line="360" w:lineRule="auto"/>
        <w:ind w:firstLine="1418"/>
        <w:jc w:val="center"/>
        <w:rPr>
          <w:rFonts w:ascii="Times New Roman" w:hAnsi="Times New Roman" w:cs="Times New Roman"/>
          <w:b/>
          <w:i/>
          <w:sz w:val="24"/>
        </w:rPr>
      </w:pPr>
    </w:p>
    <w:p w:rsidR="0006608C" w:rsidP="0006608C" w14:paraId="126E1DC7" w14:textId="6924C24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761DF">
        <w:rPr>
          <w:rFonts w:ascii="Times New Roman" w:hAnsi="Times New Roman" w:cs="Times New Roman"/>
          <w:sz w:val="24"/>
        </w:rPr>
        <w:t xml:space="preserve">Desta forma, requeiro, na forma regimental, que, após ouvido o Plenário, conste na Ata a presente </w:t>
      </w:r>
      <w:r w:rsidRPr="008B10AE">
        <w:rPr>
          <w:rFonts w:ascii="Times New Roman" w:hAnsi="Times New Roman" w:cs="Times New Roman"/>
          <w:b/>
          <w:sz w:val="24"/>
        </w:rPr>
        <w:t xml:space="preserve">Moção de Congratulação </w:t>
      </w:r>
      <w:r w:rsidRPr="008B10AE">
        <w:rPr>
          <w:rFonts w:ascii="Times New Roman" w:hAnsi="Times New Roman" w:cs="Times New Roman"/>
          <w:b/>
          <w:sz w:val="24"/>
          <w:szCs w:val="24"/>
        </w:rPr>
        <w:t>à Escola Estadual Professor André Rodrigues de Alkmin pelos seus 97 anos de existência</w:t>
      </w:r>
      <w:r w:rsidR="008B10AE">
        <w:rPr>
          <w:rFonts w:ascii="Times New Roman" w:hAnsi="Times New Roman" w:cs="Times New Roman"/>
          <w:sz w:val="24"/>
        </w:rPr>
        <w:t xml:space="preserve">, </w:t>
      </w:r>
      <w:r w:rsidRPr="00A761DF">
        <w:rPr>
          <w:rFonts w:ascii="Times New Roman" w:hAnsi="Times New Roman" w:cs="Times New Roman"/>
          <w:sz w:val="24"/>
        </w:rPr>
        <w:t>e que do fato, dê ciência ao</w:t>
      </w:r>
      <w:r w:rsidR="008B10AE">
        <w:rPr>
          <w:rFonts w:ascii="Times New Roman" w:hAnsi="Times New Roman" w:cs="Times New Roman"/>
          <w:sz w:val="24"/>
        </w:rPr>
        <w:t>s</w:t>
      </w:r>
      <w:r w:rsidRPr="00A761DF">
        <w:rPr>
          <w:rFonts w:ascii="Times New Roman" w:hAnsi="Times New Roman" w:cs="Times New Roman"/>
          <w:sz w:val="24"/>
        </w:rPr>
        <w:t xml:space="preserve"> homenageado</w:t>
      </w:r>
      <w:r w:rsidR="008B10AE">
        <w:rPr>
          <w:rFonts w:ascii="Times New Roman" w:hAnsi="Times New Roman" w:cs="Times New Roman"/>
          <w:sz w:val="24"/>
        </w:rPr>
        <w:t>s</w:t>
      </w:r>
      <w:r w:rsidRPr="00A761DF">
        <w:rPr>
          <w:rFonts w:ascii="Times New Roman" w:hAnsi="Times New Roman" w:cs="Times New Roman"/>
          <w:sz w:val="24"/>
        </w:rPr>
        <w:t>.</w:t>
      </w:r>
    </w:p>
    <w:p w:rsidR="007B74A4" w:rsidP="0006608C" w14:paraId="0CDE5B6D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7B74A4" w:rsidP="005607F4" w14:paraId="76FCE6CF" w14:textId="6A3936B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Sala das Sessões, 31 de maio de 2022.</w:t>
      </w:r>
    </w:p>
    <w:p w:rsidR="005607F4" w:rsidP="005607F4" w14:paraId="78F1B63B" w14:textId="3AB0458C">
      <w:pPr>
        <w:pStyle w:val="BodyText"/>
        <w:spacing w:before="1"/>
        <w:rPr>
          <w:noProof/>
          <w:lang w:bidi="ar-SA"/>
        </w:rPr>
      </w:pPr>
    </w:p>
    <w:p w:rsidR="005607F4" w:rsidP="005607F4" w14:paraId="1768DD89" w14:textId="77777777">
      <w:pPr>
        <w:pStyle w:val="BodyText"/>
        <w:spacing w:before="1"/>
        <w:rPr>
          <w:noProof/>
          <w:lang w:bidi="ar-SA"/>
        </w:rPr>
      </w:pPr>
    </w:p>
    <w:p w:rsidR="005607F4" w:rsidP="005607F4" w14:paraId="2D0783CC" w14:textId="77777777">
      <w:pPr>
        <w:pStyle w:val="BodyText"/>
        <w:spacing w:before="1"/>
        <w:rPr>
          <w:noProof/>
          <w:lang w:bidi="ar-SA"/>
        </w:rPr>
      </w:pPr>
    </w:p>
    <w:p w:rsidR="005607F4" w:rsidP="005A2BD9" w14:paraId="1457F756" w14:textId="2A715F97">
      <w:pPr>
        <w:pStyle w:val="BodyText"/>
        <w:spacing w:before="1"/>
        <w:jc w:val="center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1526877" cy="906178"/>
            <wp:effectExtent l="0" t="0" r="0" b="8255"/>
            <wp:docPr id="18323619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92364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7F4" w:rsidP="005607F4" w14:paraId="0DB86A00" w14:textId="77777777">
      <w:pPr>
        <w:pStyle w:val="BodyText"/>
        <w:spacing w:before="1"/>
      </w:pPr>
    </w:p>
    <w:p w:rsidR="005607F4" w:rsidRPr="005607F4" w:rsidP="005607F4" w14:paraId="6BE8F4A9" w14:textId="45B78537">
      <w:pPr>
        <w:pStyle w:val="BodyText"/>
        <w:jc w:val="center"/>
        <w:rPr>
          <w:rFonts w:ascii="Times New Roman" w:hAnsi="Times New Roman" w:cs="Times New Roman"/>
        </w:rPr>
      </w:pPr>
      <w:r w:rsidRPr="005607F4">
        <w:rPr>
          <w:rFonts w:ascii="Times New Roman" w:hAnsi="Times New Roman" w:cs="Times New Roman"/>
        </w:rPr>
        <w:t>LUCAS AGOSTINHO</w:t>
      </w:r>
    </w:p>
    <w:p w:rsidR="005607F4" w:rsidRPr="005607F4" w:rsidP="005607F4" w14:paraId="62FEE1B7" w14:textId="77777777">
      <w:pPr>
        <w:pStyle w:val="BodyText"/>
        <w:jc w:val="center"/>
        <w:rPr>
          <w:rFonts w:ascii="Times New Roman" w:hAnsi="Times New Roman" w:cs="Times New Roman"/>
        </w:rPr>
      </w:pPr>
      <w:r w:rsidRPr="005607F4">
        <w:rPr>
          <w:rFonts w:ascii="Times New Roman" w:hAnsi="Times New Roman" w:cs="Times New Roman"/>
        </w:rPr>
        <w:t>Vereador</w:t>
      </w:r>
    </w:p>
    <w:p w:rsidR="007B74A4" w:rsidRPr="00A761DF" w:rsidP="0006608C" w14:paraId="422EC55D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608C"/>
    <w:rsid w:val="000D2BDC"/>
    <w:rsid w:val="00104AAA"/>
    <w:rsid w:val="0015657E"/>
    <w:rsid w:val="00156CF8"/>
    <w:rsid w:val="00377C7F"/>
    <w:rsid w:val="00460A32"/>
    <w:rsid w:val="00490638"/>
    <w:rsid w:val="004B2CC9"/>
    <w:rsid w:val="0051286F"/>
    <w:rsid w:val="005607F4"/>
    <w:rsid w:val="005A2BD9"/>
    <w:rsid w:val="00601B0A"/>
    <w:rsid w:val="00626437"/>
    <w:rsid w:val="00632FA0"/>
    <w:rsid w:val="006C1318"/>
    <w:rsid w:val="006C41A4"/>
    <w:rsid w:val="006D1E9A"/>
    <w:rsid w:val="007B74A4"/>
    <w:rsid w:val="00822396"/>
    <w:rsid w:val="008B10AE"/>
    <w:rsid w:val="008D4159"/>
    <w:rsid w:val="00A06CF2"/>
    <w:rsid w:val="00A761DF"/>
    <w:rsid w:val="00AE6AEE"/>
    <w:rsid w:val="00B0393A"/>
    <w:rsid w:val="00B04FF1"/>
    <w:rsid w:val="00B835E1"/>
    <w:rsid w:val="00C00C1E"/>
    <w:rsid w:val="00C36776"/>
    <w:rsid w:val="00CC361A"/>
    <w:rsid w:val="00CD6B58"/>
    <w:rsid w:val="00CE5130"/>
    <w:rsid w:val="00CF401E"/>
    <w:rsid w:val="00DC4579"/>
    <w:rsid w:val="00EF59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13BBDC-A577-48E3-8836-A4C39669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6608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06608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6608C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0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04F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1"/>
    <w:qFormat/>
    <w:locked/>
    <w:rsid w:val="005607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5607F4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600E-6FC9-4666-A867-4075AC2E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476</Words>
  <Characters>2574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13</cp:revision>
  <cp:lastPrinted>2022-05-31T13:05:00Z</cp:lastPrinted>
  <dcterms:created xsi:type="dcterms:W3CDTF">2022-05-30T19:42:00Z</dcterms:created>
  <dcterms:modified xsi:type="dcterms:W3CDTF">2022-05-31T13:06:00Z</dcterms:modified>
</cp:coreProperties>
</file>