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FA3F02" w:rsidRPr="00FA3F02" w:rsidP="006C19EA" w14:paraId="0427B2DF" w14:textId="2AA7BE0B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E41D1D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AE40EC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AE40EC" w:rsidR="00AE40EC">
        <w:rPr>
          <w:rFonts w:ascii="Arial" w:eastAsia="MS Mincho" w:hAnsi="Arial" w:cs="Arial"/>
          <w:b/>
          <w:bCs/>
          <w:sz w:val="28"/>
          <w:szCs w:val="28"/>
        </w:rPr>
        <w:t>ubstituição de lâmpada comum por LED na</w:t>
      </w:r>
      <w:r w:rsidRPr="005B29BC" w:rsidR="005B29BC">
        <w:rPr>
          <w:b/>
          <w:sz w:val="24"/>
          <w:szCs w:val="24"/>
        </w:rPr>
        <w:t xml:space="preserve"> </w:t>
      </w:r>
      <w:bookmarkStart w:id="2" w:name="_Hlk104818382"/>
      <w:r w:rsidRPr="00D85B6E" w:rsidR="00D85B6E">
        <w:rPr>
          <w:rFonts w:ascii="Arial" w:eastAsia="MS Mincho" w:hAnsi="Arial" w:cs="Arial"/>
          <w:b/>
          <w:bCs/>
          <w:sz w:val="28"/>
          <w:szCs w:val="28"/>
        </w:rPr>
        <w:t xml:space="preserve">Rua Antônio Carlos dos Santos, (em toda a sua extensão) – Jd. </w:t>
      </w:r>
      <w:r w:rsidRPr="00D85B6E" w:rsidR="00D85B6E">
        <w:rPr>
          <w:rFonts w:ascii="Arial" w:eastAsia="MS Mincho" w:hAnsi="Arial" w:cs="Arial"/>
          <w:b/>
          <w:bCs/>
          <w:sz w:val="28"/>
          <w:szCs w:val="28"/>
        </w:rPr>
        <w:t>Calegari</w:t>
      </w:r>
      <w:bookmarkEnd w:id="2"/>
      <w:r w:rsidR="00D85B6E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18620A09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2CF40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107A8">
        <w:rPr>
          <w:rFonts w:ascii="Arial" w:hAnsi="Arial" w:cs="Arial"/>
          <w:sz w:val="28"/>
          <w:szCs w:val="28"/>
        </w:rPr>
        <w:t>24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D107A8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B21FC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958A6"/>
    <w:rsid w:val="004B2CC9"/>
    <w:rsid w:val="00503D50"/>
    <w:rsid w:val="0051286F"/>
    <w:rsid w:val="005335D2"/>
    <w:rsid w:val="005B29BC"/>
    <w:rsid w:val="005D1782"/>
    <w:rsid w:val="005E54C2"/>
    <w:rsid w:val="005F4029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63EC8"/>
    <w:rsid w:val="00AB5C9B"/>
    <w:rsid w:val="00AE40EC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107A8"/>
    <w:rsid w:val="00D329E0"/>
    <w:rsid w:val="00D85B6E"/>
    <w:rsid w:val="00D9444C"/>
    <w:rsid w:val="00E271C5"/>
    <w:rsid w:val="00E41D1D"/>
    <w:rsid w:val="00E650B2"/>
    <w:rsid w:val="00E74426"/>
    <w:rsid w:val="00EA604B"/>
    <w:rsid w:val="00EC14D0"/>
    <w:rsid w:val="00EC3556"/>
    <w:rsid w:val="00EC5F6D"/>
    <w:rsid w:val="00EE5740"/>
    <w:rsid w:val="00EF2F76"/>
    <w:rsid w:val="00F03960"/>
    <w:rsid w:val="00F857C7"/>
    <w:rsid w:val="00FA3F02"/>
    <w:rsid w:val="00FE33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D2C9D-D819-4430-8939-7CACF3C3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2022-05-30T19:40:00Z</dcterms:created>
  <dcterms:modified xsi:type="dcterms:W3CDTF">2022-05-30T19:40:00Z</dcterms:modified>
</cp:coreProperties>
</file>