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94CE6" w:rsidP="006962E3" w14:paraId="05789628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A94CE6">
        <w:rPr>
          <w:rFonts w:ascii="Arial" w:eastAsia="MS Mincho" w:hAnsi="Arial" w:cs="Arial"/>
          <w:b/>
          <w:bCs/>
          <w:sz w:val="28"/>
          <w:szCs w:val="28"/>
        </w:rPr>
        <w:t xml:space="preserve">Rua Francisco Bertolli, cruzamento com a rua </w:t>
      </w:r>
      <w:r w:rsidRPr="00A94CE6">
        <w:rPr>
          <w:rFonts w:ascii="Arial" w:eastAsia="MS Mincho" w:hAnsi="Arial" w:cs="Arial"/>
          <w:b/>
          <w:bCs/>
          <w:sz w:val="28"/>
          <w:szCs w:val="28"/>
        </w:rPr>
        <w:t>Zuleika</w:t>
      </w:r>
      <w:r w:rsidRPr="00A94CE6">
        <w:rPr>
          <w:rFonts w:ascii="Arial" w:eastAsia="MS Mincho" w:hAnsi="Arial" w:cs="Arial"/>
          <w:b/>
          <w:bCs/>
          <w:sz w:val="28"/>
          <w:szCs w:val="28"/>
        </w:rPr>
        <w:t xml:space="preserve"> Rodrigues da Silva - Pq. das Nações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803D113">
      <w:pPr>
        <w:pStyle w:val="BodyText"/>
        <w:jc w:val="both"/>
        <w:rPr>
          <w:sz w:val="24"/>
          <w:szCs w:val="24"/>
        </w:rPr>
      </w:pPr>
      <w:r w:rsidRPr="00A94CE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3043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D4C18">
        <w:rPr>
          <w:rFonts w:ascii="Arial" w:hAnsi="Arial" w:cs="Arial"/>
          <w:sz w:val="28"/>
          <w:szCs w:val="28"/>
        </w:rPr>
        <w:t>31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6D4C1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B7577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4C18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62A5B"/>
    <w:rsid w:val="00A72315"/>
    <w:rsid w:val="00A94CE6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AB5C-280C-4823-9C9E-6AAB1554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2022-05-27T18:25:00Z</dcterms:created>
  <dcterms:modified xsi:type="dcterms:W3CDTF">2022-05-27T18:25:00Z</dcterms:modified>
</cp:coreProperties>
</file>