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03C58EC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1762" w:rsidR="002B1762">
        <w:rPr>
          <w:rFonts w:ascii="Arial" w:hAnsi="Arial" w:cs="Arial"/>
          <w:b/>
          <w:noProof/>
          <w:sz w:val="24"/>
          <w:szCs w:val="24"/>
        </w:rPr>
        <w:t>Luisa Pereira de Carvalho</w:t>
      </w:r>
      <w:r w:rsidRPr="002B1762" w:rsidR="002B1762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2B1762">
        <w:rPr>
          <w:rFonts w:ascii="Arial" w:hAnsi="Arial" w:cs="Arial"/>
          <w:b/>
          <w:noProof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2B1762">
        <w:rPr>
          <w:rFonts w:ascii="Arial" w:hAnsi="Arial" w:cs="Arial"/>
          <w:noProof/>
          <w:sz w:val="24"/>
          <w:szCs w:val="24"/>
        </w:rPr>
        <w:t>62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Pr="00CD3DD0" w:rsidR="00CD3DD0">
        <w:rPr>
          <w:rFonts w:ascii="Arial" w:hAnsi="Arial" w:cs="Arial"/>
          <w:noProof/>
          <w:sz w:val="24"/>
          <w:szCs w:val="24"/>
        </w:rPr>
        <w:t>Jardim Manchester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2B1762" w:rsidR="002B1762">
        <w:rPr>
          <w:rFonts w:ascii="Arial" w:hAnsi="Arial" w:cs="Arial"/>
          <w:noProof/>
          <w:sz w:val="24"/>
          <w:szCs w:val="24"/>
        </w:rPr>
        <w:t>13178-464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28C4CF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3DD0">
        <w:rPr>
          <w:rFonts w:ascii="Arial" w:hAnsi="Arial" w:cs="Arial"/>
          <w:sz w:val="24"/>
          <w:szCs w:val="24"/>
        </w:rPr>
        <w:t>01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1762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2CC3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36D97"/>
    <w:rsid w:val="00C40799"/>
    <w:rsid w:val="00C474F8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FB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2020-12-01T13:05:00Z</dcterms:created>
  <dcterms:modified xsi:type="dcterms:W3CDTF">2020-12-01T13:06:00Z</dcterms:modified>
</cp:coreProperties>
</file>