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BBB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2FE7">
        <w:rPr>
          <w:rFonts w:ascii="Arial" w:hAnsi="Arial" w:cs="Arial"/>
          <w:sz w:val="24"/>
          <w:szCs w:val="24"/>
        </w:rPr>
        <w:t>Moacir Cândido de Oliveira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48D7" w:rsidP="00E348D7" w14:paraId="5163B0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4148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0FE0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6F67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4571"/>
    <w:rsid w:val="00504D2B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67B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C0A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8D7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2022-05-26T14:53:00Z</dcterms:created>
  <dcterms:modified xsi:type="dcterms:W3CDTF">2022-05-26T14:53:00Z</dcterms:modified>
</cp:coreProperties>
</file>