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BB6EA3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9069C6">
        <w:rPr>
          <w:rFonts w:ascii="Arial" w:hAnsi="Arial" w:cs="Arial"/>
          <w:color w:val="000000"/>
        </w:rPr>
        <w:t>Antônia Bezerra Fernandes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069C6">
        <w:rPr>
          <w:rFonts w:ascii="Arial" w:hAnsi="Arial" w:cs="Arial"/>
          <w:color w:val="000000"/>
        </w:rPr>
        <w:t>Jardim dos Ipês, região do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2021-05-04T19:21:00Z</dcterms:created>
  <dcterms:modified xsi:type="dcterms:W3CDTF">2022-05-24T18:53:00Z</dcterms:modified>
</cp:coreProperties>
</file>