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D96C1" w14:textId="77777777" w:rsidR="00A12A1B" w:rsidRDefault="00A12A1B" w:rsidP="00A12A1B">
      <w:pPr>
        <w:jc w:val="center"/>
        <w:rPr>
          <w:b/>
          <w:sz w:val="28"/>
          <w:szCs w:val="28"/>
        </w:rPr>
      </w:pPr>
    </w:p>
    <w:p w14:paraId="3BAD654C" w14:textId="77777777" w:rsidR="00B63278" w:rsidRDefault="008A4460" w:rsidP="00A12A1B">
      <w:pPr>
        <w:jc w:val="center"/>
        <w:rPr>
          <w:b/>
          <w:sz w:val="28"/>
          <w:szCs w:val="28"/>
        </w:rPr>
      </w:pPr>
      <w:r w:rsidRPr="008A4460">
        <w:rPr>
          <w:b/>
          <w:sz w:val="28"/>
          <w:szCs w:val="28"/>
        </w:rPr>
        <w:t>EXMO. SENHOR PRESIDENTE DA CÂMARA MUNICIPAL DE SUMARÉ</w:t>
      </w:r>
    </w:p>
    <w:p w14:paraId="0613DFC4" w14:textId="77777777" w:rsidR="008A4460" w:rsidRDefault="008A4460" w:rsidP="008A4460">
      <w:pPr>
        <w:rPr>
          <w:b/>
          <w:sz w:val="28"/>
          <w:szCs w:val="28"/>
        </w:rPr>
      </w:pPr>
    </w:p>
    <w:p w14:paraId="437C1CCC" w14:textId="77777777" w:rsidR="008A4460" w:rsidRDefault="008A4460" w:rsidP="008A4460">
      <w:pPr>
        <w:ind w:firstLine="708"/>
        <w:jc w:val="both"/>
        <w:rPr>
          <w:sz w:val="28"/>
          <w:szCs w:val="28"/>
        </w:rPr>
      </w:pPr>
      <w:r w:rsidRPr="008A4460">
        <w:rPr>
          <w:sz w:val="28"/>
          <w:szCs w:val="28"/>
        </w:rPr>
        <w:t>Tenho a honra e a satisfação de apresentar a seguinte emenda</w:t>
      </w:r>
      <w:r w:rsidR="0086102F">
        <w:rPr>
          <w:sz w:val="28"/>
          <w:szCs w:val="28"/>
        </w:rPr>
        <w:t xml:space="preserve"> </w:t>
      </w:r>
      <w:proofErr w:type="gramStart"/>
      <w:r w:rsidR="0086102F">
        <w:rPr>
          <w:sz w:val="28"/>
          <w:szCs w:val="28"/>
        </w:rPr>
        <w:t xml:space="preserve">de </w:t>
      </w:r>
      <w:r w:rsidRPr="008A4460">
        <w:rPr>
          <w:sz w:val="28"/>
          <w:szCs w:val="28"/>
        </w:rPr>
        <w:t xml:space="preserve"> </w:t>
      </w:r>
      <w:r w:rsidR="0086102F">
        <w:rPr>
          <w:sz w:val="28"/>
          <w:szCs w:val="28"/>
        </w:rPr>
        <w:t>supressão</w:t>
      </w:r>
      <w:proofErr w:type="gramEnd"/>
      <w:r w:rsidR="0086102F">
        <w:rPr>
          <w:sz w:val="28"/>
          <w:szCs w:val="28"/>
        </w:rPr>
        <w:t xml:space="preserve"> do</w:t>
      </w:r>
      <w:r w:rsidRPr="008A4460">
        <w:rPr>
          <w:sz w:val="28"/>
          <w:szCs w:val="28"/>
        </w:rPr>
        <w:t xml:space="preserve"> artigo </w:t>
      </w:r>
      <w:r w:rsidR="0086102F">
        <w:rPr>
          <w:sz w:val="28"/>
          <w:szCs w:val="28"/>
        </w:rPr>
        <w:t>3º do Projeto de Lei nº 95 de 09</w:t>
      </w:r>
      <w:r w:rsidRPr="008A4460">
        <w:rPr>
          <w:sz w:val="28"/>
          <w:szCs w:val="28"/>
        </w:rPr>
        <w:t xml:space="preserve"> de </w:t>
      </w:r>
      <w:r w:rsidR="00733683">
        <w:rPr>
          <w:sz w:val="28"/>
          <w:szCs w:val="28"/>
        </w:rPr>
        <w:t>junho</w:t>
      </w:r>
      <w:r w:rsidR="00DA6931">
        <w:rPr>
          <w:sz w:val="28"/>
          <w:szCs w:val="28"/>
        </w:rPr>
        <w:t xml:space="preserve"> de 2020</w:t>
      </w:r>
      <w:r w:rsidRPr="008A4460">
        <w:rPr>
          <w:sz w:val="28"/>
          <w:szCs w:val="28"/>
        </w:rPr>
        <w:t xml:space="preserve"> de autoria do </w:t>
      </w:r>
      <w:r>
        <w:rPr>
          <w:sz w:val="28"/>
          <w:szCs w:val="28"/>
        </w:rPr>
        <w:t>E</w:t>
      </w:r>
      <w:r w:rsidR="00DA6931">
        <w:rPr>
          <w:sz w:val="28"/>
          <w:szCs w:val="28"/>
        </w:rPr>
        <w:t>xmo. Sr. Vereador</w:t>
      </w:r>
      <w:r w:rsidR="0086102F">
        <w:rPr>
          <w:sz w:val="28"/>
          <w:szCs w:val="28"/>
        </w:rPr>
        <w:t xml:space="preserve"> Rudinei </w:t>
      </w:r>
      <w:proofErr w:type="spellStart"/>
      <w:r w:rsidR="0086102F">
        <w:rPr>
          <w:sz w:val="28"/>
          <w:szCs w:val="28"/>
        </w:rPr>
        <w:t>Olivio</w:t>
      </w:r>
      <w:proofErr w:type="spellEnd"/>
      <w:r w:rsidR="0086102F">
        <w:rPr>
          <w:sz w:val="28"/>
          <w:szCs w:val="28"/>
        </w:rPr>
        <w:t xml:space="preserve"> Lobo</w:t>
      </w:r>
      <w:r w:rsidRPr="008A4460">
        <w:rPr>
          <w:sz w:val="28"/>
          <w:szCs w:val="28"/>
        </w:rPr>
        <w:t>.</w:t>
      </w:r>
    </w:p>
    <w:p w14:paraId="0B69999A" w14:textId="77777777" w:rsidR="008A4460" w:rsidRDefault="008A4460" w:rsidP="008A4460">
      <w:pPr>
        <w:ind w:firstLine="708"/>
        <w:jc w:val="both"/>
        <w:rPr>
          <w:sz w:val="28"/>
          <w:szCs w:val="28"/>
        </w:rPr>
      </w:pPr>
      <w:r w:rsidRPr="008A4460">
        <w:rPr>
          <w:sz w:val="28"/>
          <w:szCs w:val="28"/>
        </w:rPr>
        <w:t xml:space="preserve">Art. 1º - </w:t>
      </w:r>
      <w:r w:rsidR="0086102F">
        <w:rPr>
          <w:sz w:val="28"/>
          <w:szCs w:val="28"/>
        </w:rPr>
        <w:t xml:space="preserve">Fica suprimido o </w:t>
      </w:r>
      <w:r w:rsidR="0086102F" w:rsidRPr="008A4460">
        <w:rPr>
          <w:sz w:val="28"/>
          <w:szCs w:val="28"/>
        </w:rPr>
        <w:t xml:space="preserve">artigo </w:t>
      </w:r>
      <w:r w:rsidR="0086102F">
        <w:rPr>
          <w:sz w:val="28"/>
          <w:szCs w:val="28"/>
        </w:rPr>
        <w:t>3º do Projeto de Lei nº 95 de 09</w:t>
      </w:r>
      <w:r w:rsidR="0086102F" w:rsidRPr="008A4460">
        <w:rPr>
          <w:sz w:val="28"/>
          <w:szCs w:val="28"/>
        </w:rPr>
        <w:t xml:space="preserve"> de </w:t>
      </w:r>
      <w:r w:rsidR="0086102F">
        <w:rPr>
          <w:sz w:val="28"/>
          <w:szCs w:val="28"/>
        </w:rPr>
        <w:t>junho de 2020, renumerando-se os artigos subsequentes</w:t>
      </w:r>
      <w:r w:rsidRPr="008A4460">
        <w:rPr>
          <w:sz w:val="28"/>
          <w:szCs w:val="28"/>
        </w:rPr>
        <w:t>:</w:t>
      </w:r>
    </w:p>
    <w:p w14:paraId="6D36541A" w14:textId="77777777" w:rsidR="008A4460" w:rsidRDefault="006B2639" w:rsidP="008A4460">
      <w:pPr>
        <w:ind w:firstLine="708"/>
        <w:jc w:val="both"/>
        <w:rPr>
          <w:sz w:val="28"/>
          <w:szCs w:val="28"/>
        </w:rPr>
      </w:pPr>
      <w:r>
        <w:rPr>
          <w:noProof/>
          <w:sz w:val="28"/>
          <w:szCs w:val="28"/>
          <w:lang w:eastAsia="pt-BR"/>
        </w:rPr>
        <w:drawing>
          <wp:anchor distT="0" distB="0" distL="114300" distR="114300" simplePos="0" relativeHeight="251660288" behindDoc="0" locked="0" layoutInCell="1" allowOverlap="1" wp14:anchorId="54C5E181" wp14:editId="4669028E">
            <wp:simplePos x="0" y="0"/>
            <wp:positionH relativeFrom="column">
              <wp:posOffset>1746885</wp:posOffset>
            </wp:positionH>
            <wp:positionV relativeFrom="paragraph">
              <wp:posOffset>222250</wp:posOffset>
            </wp:positionV>
            <wp:extent cx="2190115" cy="175387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marcio.png"/>
                    <pic:cNvPicPr/>
                  </pic:nvPicPr>
                  <pic:blipFill>
                    <a:blip r:embed="rId7">
                      <a:extLst>
                        <a:ext uri="{28A0092B-C50C-407E-A947-70E740481C1C}">
                          <a14:useLocalDpi xmlns:a14="http://schemas.microsoft.com/office/drawing/2010/main" val="0"/>
                        </a:ext>
                      </a:extLst>
                    </a:blip>
                    <a:stretch>
                      <a:fillRect/>
                    </a:stretch>
                  </pic:blipFill>
                  <pic:spPr>
                    <a:xfrm>
                      <a:off x="0" y="0"/>
                      <a:ext cx="2190115" cy="1753870"/>
                    </a:xfrm>
                    <a:prstGeom prst="rect">
                      <a:avLst/>
                    </a:prstGeom>
                  </pic:spPr>
                </pic:pic>
              </a:graphicData>
            </a:graphic>
            <wp14:sizeRelH relativeFrom="page">
              <wp14:pctWidth>0</wp14:pctWidth>
            </wp14:sizeRelH>
            <wp14:sizeRelV relativeFrom="page">
              <wp14:pctHeight>0</wp14:pctHeight>
            </wp14:sizeRelV>
          </wp:anchor>
        </w:drawing>
      </w:r>
    </w:p>
    <w:p w14:paraId="58455B43" w14:textId="77777777" w:rsidR="008A4460" w:rsidRDefault="008A4460" w:rsidP="008A4460">
      <w:pPr>
        <w:ind w:firstLine="708"/>
        <w:jc w:val="both"/>
        <w:rPr>
          <w:sz w:val="28"/>
          <w:szCs w:val="28"/>
        </w:rPr>
      </w:pPr>
      <w:r w:rsidRPr="008A4460">
        <w:rPr>
          <w:sz w:val="28"/>
          <w:szCs w:val="28"/>
        </w:rPr>
        <w:t>Salas das sessões</w:t>
      </w:r>
      <w:r w:rsidR="00DA6931">
        <w:rPr>
          <w:sz w:val="28"/>
          <w:szCs w:val="28"/>
        </w:rPr>
        <w:t>, 23</w:t>
      </w:r>
      <w:r w:rsidRPr="008A4460">
        <w:rPr>
          <w:sz w:val="28"/>
          <w:szCs w:val="28"/>
        </w:rPr>
        <w:t xml:space="preserve"> de </w:t>
      </w:r>
      <w:r w:rsidR="00DA6931">
        <w:rPr>
          <w:sz w:val="28"/>
          <w:szCs w:val="28"/>
        </w:rPr>
        <w:t>junho</w:t>
      </w:r>
      <w:r w:rsidRPr="008A4460">
        <w:rPr>
          <w:sz w:val="28"/>
          <w:szCs w:val="28"/>
        </w:rPr>
        <w:t xml:space="preserve"> de 20</w:t>
      </w:r>
      <w:r>
        <w:rPr>
          <w:sz w:val="28"/>
          <w:szCs w:val="28"/>
        </w:rPr>
        <w:t>20</w:t>
      </w:r>
      <w:r w:rsidRPr="008A4460">
        <w:rPr>
          <w:sz w:val="28"/>
          <w:szCs w:val="28"/>
        </w:rPr>
        <w:t>.</w:t>
      </w:r>
    </w:p>
    <w:p w14:paraId="77CAEFE1" w14:textId="77777777" w:rsidR="008A4460" w:rsidRDefault="008A4460" w:rsidP="008A4460">
      <w:pPr>
        <w:ind w:firstLine="708"/>
        <w:jc w:val="both"/>
        <w:rPr>
          <w:sz w:val="28"/>
          <w:szCs w:val="28"/>
        </w:rPr>
      </w:pPr>
    </w:p>
    <w:p w14:paraId="3F618313" w14:textId="77777777" w:rsidR="008A4460" w:rsidRDefault="0086102F" w:rsidP="00A12A1B">
      <w:pPr>
        <w:jc w:val="center"/>
        <w:rPr>
          <w:sz w:val="28"/>
          <w:szCs w:val="28"/>
        </w:rPr>
      </w:pPr>
      <w:r>
        <w:rPr>
          <w:sz w:val="28"/>
          <w:szCs w:val="28"/>
        </w:rPr>
        <w:t>MARCIO BRIANES</w:t>
      </w:r>
    </w:p>
    <w:p w14:paraId="1AEE3EF4" w14:textId="77777777" w:rsidR="008A4460" w:rsidRDefault="00A12A1B" w:rsidP="00A12A1B">
      <w:pPr>
        <w:ind w:firstLine="708"/>
        <w:rPr>
          <w:sz w:val="28"/>
          <w:szCs w:val="28"/>
        </w:rPr>
      </w:pPr>
      <w:r>
        <w:rPr>
          <w:sz w:val="28"/>
          <w:szCs w:val="28"/>
        </w:rPr>
        <w:t xml:space="preserve">                                             </w:t>
      </w:r>
      <w:r w:rsidR="008A4460">
        <w:rPr>
          <w:sz w:val="28"/>
          <w:szCs w:val="28"/>
        </w:rPr>
        <w:t>VEREADOR</w:t>
      </w:r>
    </w:p>
    <w:p w14:paraId="40F1E252" w14:textId="77777777" w:rsidR="008A4460" w:rsidRDefault="008A4460" w:rsidP="008A4460">
      <w:pPr>
        <w:ind w:firstLine="708"/>
        <w:jc w:val="center"/>
        <w:rPr>
          <w:sz w:val="28"/>
          <w:szCs w:val="28"/>
        </w:rPr>
      </w:pPr>
    </w:p>
    <w:p w14:paraId="1A8428CD" w14:textId="77777777" w:rsidR="008A4460" w:rsidRDefault="008A4460" w:rsidP="008A4460">
      <w:pPr>
        <w:ind w:firstLine="708"/>
        <w:jc w:val="center"/>
        <w:rPr>
          <w:sz w:val="28"/>
          <w:szCs w:val="28"/>
        </w:rPr>
      </w:pPr>
    </w:p>
    <w:p w14:paraId="5B1DFF1D" w14:textId="77777777" w:rsidR="00A12A1B" w:rsidRDefault="00A12A1B" w:rsidP="00A12A1B">
      <w:pPr>
        <w:rPr>
          <w:sz w:val="28"/>
          <w:szCs w:val="28"/>
        </w:rPr>
      </w:pPr>
    </w:p>
    <w:p w14:paraId="28D0CFAE" w14:textId="77777777" w:rsidR="0086102F" w:rsidRDefault="0086102F" w:rsidP="00A12A1B">
      <w:pPr>
        <w:jc w:val="center"/>
        <w:rPr>
          <w:sz w:val="28"/>
          <w:szCs w:val="28"/>
        </w:rPr>
      </w:pPr>
    </w:p>
    <w:p w14:paraId="6DBC1F60" w14:textId="77777777" w:rsidR="0086102F" w:rsidRDefault="0086102F" w:rsidP="00A12A1B">
      <w:pPr>
        <w:jc w:val="center"/>
        <w:rPr>
          <w:sz w:val="28"/>
          <w:szCs w:val="28"/>
        </w:rPr>
      </w:pPr>
    </w:p>
    <w:p w14:paraId="650C858E" w14:textId="77777777" w:rsidR="0086102F" w:rsidRDefault="0086102F" w:rsidP="00A12A1B">
      <w:pPr>
        <w:jc w:val="center"/>
        <w:rPr>
          <w:sz w:val="28"/>
          <w:szCs w:val="28"/>
        </w:rPr>
      </w:pPr>
    </w:p>
    <w:p w14:paraId="2C6C9724" w14:textId="77777777" w:rsidR="0086102F" w:rsidRDefault="0086102F" w:rsidP="00A12A1B">
      <w:pPr>
        <w:jc w:val="center"/>
        <w:rPr>
          <w:sz w:val="28"/>
          <w:szCs w:val="28"/>
        </w:rPr>
      </w:pPr>
    </w:p>
    <w:p w14:paraId="5CEF11E6" w14:textId="77777777" w:rsidR="0086102F" w:rsidRDefault="0086102F" w:rsidP="00A12A1B">
      <w:pPr>
        <w:jc w:val="center"/>
        <w:rPr>
          <w:sz w:val="28"/>
          <w:szCs w:val="28"/>
        </w:rPr>
      </w:pPr>
    </w:p>
    <w:p w14:paraId="5A8E8BE1" w14:textId="77777777" w:rsidR="0086102F" w:rsidRDefault="0086102F" w:rsidP="00A12A1B">
      <w:pPr>
        <w:jc w:val="center"/>
        <w:rPr>
          <w:sz w:val="28"/>
          <w:szCs w:val="28"/>
        </w:rPr>
      </w:pPr>
    </w:p>
    <w:p w14:paraId="29992316" w14:textId="77777777" w:rsidR="0086102F" w:rsidRDefault="0086102F" w:rsidP="00A12A1B">
      <w:pPr>
        <w:jc w:val="center"/>
        <w:rPr>
          <w:sz w:val="28"/>
          <w:szCs w:val="28"/>
        </w:rPr>
      </w:pPr>
    </w:p>
    <w:p w14:paraId="72E3CF7E" w14:textId="77777777" w:rsidR="0086102F" w:rsidRDefault="0086102F" w:rsidP="00A12A1B">
      <w:pPr>
        <w:jc w:val="center"/>
        <w:rPr>
          <w:sz w:val="28"/>
          <w:szCs w:val="28"/>
        </w:rPr>
      </w:pPr>
    </w:p>
    <w:p w14:paraId="289C0013" w14:textId="77777777" w:rsidR="0086102F" w:rsidRDefault="0086102F" w:rsidP="00A12A1B">
      <w:pPr>
        <w:jc w:val="center"/>
        <w:rPr>
          <w:sz w:val="28"/>
          <w:szCs w:val="28"/>
        </w:rPr>
      </w:pPr>
    </w:p>
    <w:p w14:paraId="03BB9094" w14:textId="77777777" w:rsidR="008A4460" w:rsidRDefault="008A4460" w:rsidP="00A12A1B">
      <w:pPr>
        <w:jc w:val="center"/>
        <w:rPr>
          <w:sz w:val="28"/>
          <w:szCs w:val="28"/>
        </w:rPr>
      </w:pPr>
      <w:r>
        <w:rPr>
          <w:sz w:val="28"/>
          <w:szCs w:val="28"/>
        </w:rPr>
        <w:t>JUSTIFICATIVA</w:t>
      </w:r>
    </w:p>
    <w:p w14:paraId="4DA62FAB" w14:textId="77777777" w:rsidR="008A4460" w:rsidRDefault="008A4460" w:rsidP="008A4460">
      <w:pPr>
        <w:ind w:firstLine="708"/>
        <w:jc w:val="center"/>
        <w:rPr>
          <w:sz w:val="28"/>
          <w:szCs w:val="28"/>
        </w:rPr>
      </w:pPr>
    </w:p>
    <w:p w14:paraId="7B7F8BE8" w14:textId="77777777" w:rsidR="009535FA" w:rsidRDefault="008A4460" w:rsidP="008A4460">
      <w:pPr>
        <w:ind w:firstLine="708"/>
        <w:jc w:val="both"/>
        <w:rPr>
          <w:sz w:val="28"/>
          <w:szCs w:val="28"/>
        </w:rPr>
      </w:pPr>
      <w:r>
        <w:rPr>
          <w:sz w:val="28"/>
          <w:szCs w:val="28"/>
        </w:rPr>
        <w:t>O Projeto de Lei é de grande valia para nossa cidade</w:t>
      </w:r>
      <w:r w:rsidR="00733683">
        <w:rPr>
          <w:sz w:val="28"/>
          <w:szCs w:val="28"/>
        </w:rPr>
        <w:t xml:space="preserve"> </w:t>
      </w:r>
      <w:r w:rsidR="0086102F">
        <w:rPr>
          <w:sz w:val="28"/>
          <w:szCs w:val="28"/>
        </w:rPr>
        <w:t xml:space="preserve">pois tem o intuito de conscientizar a população acerca da politica nacional de proteção dos direitos da pessoa com Transtorno do Espectro Autista </w:t>
      </w:r>
      <w:r w:rsidR="009B268C">
        <w:rPr>
          <w:sz w:val="28"/>
          <w:szCs w:val="28"/>
        </w:rPr>
        <w:t>–</w:t>
      </w:r>
      <w:r w:rsidR="0086102F">
        <w:rPr>
          <w:sz w:val="28"/>
          <w:szCs w:val="28"/>
        </w:rPr>
        <w:t xml:space="preserve"> TEA</w:t>
      </w:r>
      <w:r w:rsidR="009B268C">
        <w:rPr>
          <w:sz w:val="28"/>
          <w:szCs w:val="28"/>
        </w:rPr>
        <w:t xml:space="preserve"> e garantindo o importante direito de prioridade no atendimento em estabelecimentos públicos e privados. A ementa em epígrafe suprime o artigo que prevê o fornecimento da carteira de prioridade às pessoas com autismo, visto que já existe protocolado um Projeto de Lei (PL nº 181 de 23 de outubro de 2018) de autoria deste vereador tratando da emissão da Carteira de Identificação do Autista – CIA, que já poderá ser utilizada para comprovação o obtenção do direito de prioridade de que trata o Projeto do Nobre Vereador.</w:t>
      </w:r>
    </w:p>
    <w:p w14:paraId="67274CD9" w14:textId="77777777" w:rsidR="009B268C" w:rsidRDefault="009B268C" w:rsidP="009535FA">
      <w:pPr>
        <w:ind w:firstLine="708"/>
        <w:jc w:val="both"/>
        <w:rPr>
          <w:sz w:val="28"/>
          <w:szCs w:val="28"/>
        </w:rPr>
      </w:pPr>
    </w:p>
    <w:p w14:paraId="69BC0D8D" w14:textId="77777777" w:rsidR="009535FA" w:rsidRDefault="006B2639" w:rsidP="009535FA">
      <w:pPr>
        <w:ind w:firstLine="708"/>
        <w:jc w:val="both"/>
        <w:rPr>
          <w:sz w:val="28"/>
          <w:szCs w:val="28"/>
        </w:rPr>
      </w:pPr>
      <w:r>
        <w:rPr>
          <w:noProof/>
          <w:sz w:val="28"/>
          <w:szCs w:val="28"/>
          <w:lang w:eastAsia="pt-BR"/>
        </w:rPr>
        <w:drawing>
          <wp:anchor distT="0" distB="0" distL="114300" distR="114300" simplePos="0" relativeHeight="251658240" behindDoc="0" locked="0" layoutInCell="1" allowOverlap="1" wp14:anchorId="4593E29E" wp14:editId="5569A9DA">
            <wp:simplePos x="0" y="0"/>
            <wp:positionH relativeFrom="column">
              <wp:posOffset>1960245</wp:posOffset>
            </wp:positionH>
            <wp:positionV relativeFrom="paragraph">
              <wp:posOffset>209550</wp:posOffset>
            </wp:positionV>
            <wp:extent cx="2190509" cy="175407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marcio.png"/>
                    <pic:cNvPicPr/>
                  </pic:nvPicPr>
                  <pic:blipFill>
                    <a:blip r:embed="rId7">
                      <a:extLst>
                        <a:ext uri="{28A0092B-C50C-407E-A947-70E740481C1C}">
                          <a14:useLocalDpi xmlns:a14="http://schemas.microsoft.com/office/drawing/2010/main" val="0"/>
                        </a:ext>
                      </a:extLst>
                    </a:blip>
                    <a:stretch>
                      <a:fillRect/>
                    </a:stretch>
                  </pic:blipFill>
                  <pic:spPr>
                    <a:xfrm>
                      <a:off x="0" y="0"/>
                      <a:ext cx="2190509" cy="1754070"/>
                    </a:xfrm>
                    <a:prstGeom prst="rect">
                      <a:avLst/>
                    </a:prstGeom>
                  </pic:spPr>
                </pic:pic>
              </a:graphicData>
            </a:graphic>
            <wp14:sizeRelH relativeFrom="page">
              <wp14:pctWidth>0</wp14:pctWidth>
            </wp14:sizeRelH>
            <wp14:sizeRelV relativeFrom="page">
              <wp14:pctHeight>0</wp14:pctHeight>
            </wp14:sizeRelV>
          </wp:anchor>
        </w:drawing>
      </w:r>
      <w:r w:rsidR="009535FA" w:rsidRPr="008A4460">
        <w:rPr>
          <w:sz w:val="28"/>
          <w:szCs w:val="28"/>
        </w:rPr>
        <w:t>Salas das sessões</w:t>
      </w:r>
      <w:r w:rsidR="00295AA5">
        <w:rPr>
          <w:sz w:val="28"/>
          <w:szCs w:val="28"/>
        </w:rPr>
        <w:t>, 23</w:t>
      </w:r>
      <w:r w:rsidR="009535FA" w:rsidRPr="008A4460">
        <w:rPr>
          <w:sz w:val="28"/>
          <w:szCs w:val="28"/>
        </w:rPr>
        <w:t xml:space="preserve"> de </w:t>
      </w:r>
      <w:r w:rsidR="00295AA5">
        <w:rPr>
          <w:sz w:val="28"/>
          <w:szCs w:val="28"/>
        </w:rPr>
        <w:t>junho</w:t>
      </w:r>
      <w:r w:rsidR="009535FA" w:rsidRPr="008A4460">
        <w:rPr>
          <w:sz w:val="28"/>
          <w:szCs w:val="28"/>
        </w:rPr>
        <w:t xml:space="preserve"> de 20</w:t>
      </w:r>
      <w:r w:rsidR="009535FA">
        <w:rPr>
          <w:sz w:val="28"/>
          <w:szCs w:val="28"/>
        </w:rPr>
        <w:t>20</w:t>
      </w:r>
      <w:r w:rsidR="009535FA" w:rsidRPr="008A4460">
        <w:rPr>
          <w:sz w:val="28"/>
          <w:szCs w:val="28"/>
        </w:rPr>
        <w:t>.</w:t>
      </w:r>
    </w:p>
    <w:p w14:paraId="6E60C990" w14:textId="77777777" w:rsidR="009535FA" w:rsidRDefault="009535FA" w:rsidP="009535FA">
      <w:pPr>
        <w:ind w:firstLine="708"/>
        <w:jc w:val="both"/>
        <w:rPr>
          <w:sz w:val="28"/>
          <w:szCs w:val="28"/>
        </w:rPr>
      </w:pPr>
    </w:p>
    <w:p w14:paraId="1221965F" w14:textId="77777777" w:rsidR="009535FA" w:rsidRDefault="009535FA" w:rsidP="009535FA">
      <w:pPr>
        <w:ind w:firstLine="708"/>
        <w:jc w:val="both"/>
        <w:rPr>
          <w:sz w:val="28"/>
          <w:szCs w:val="28"/>
        </w:rPr>
      </w:pPr>
    </w:p>
    <w:p w14:paraId="2D927422" w14:textId="77777777" w:rsidR="009535FA" w:rsidRDefault="009B268C" w:rsidP="009535FA">
      <w:pPr>
        <w:ind w:firstLine="708"/>
        <w:jc w:val="center"/>
        <w:rPr>
          <w:sz w:val="28"/>
          <w:szCs w:val="28"/>
        </w:rPr>
      </w:pPr>
      <w:r>
        <w:rPr>
          <w:sz w:val="28"/>
          <w:szCs w:val="28"/>
        </w:rPr>
        <w:t>MARCIO BRIANES</w:t>
      </w:r>
    </w:p>
    <w:p w14:paraId="667E09FA" w14:textId="77777777" w:rsidR="009535FA" w:rsidRDefault="009535FA" w:rsidP="009535FA">
      <w:pPr>
        <w:ind w:firstLine="708"/>
        <w:jc w:val="center"/>
        <w:rPr>
          <w:sz w:val="28"/>
          <w:szCs w:val="28"/>
        </w:rPr>
      </w:pPr>
      <w:r>
        <w:rPr>
          <w:sz w:val="28"/>
          <w:szCs w:val="28"/>
        </w:rPr>
        <w:t>VEREADOR</w:t>
      </w:r>
    </w:p>
    <w:p w14:paraId="0C519C8E" w14:textId="77777777" w:rsidR="009535FA" w:rsidRDefault="009535FA" w:rsidP="008A4460">
      <w:pPr>
        <w:ind w:firstLine="708"/>
        <w:jc w:val="both"/>
        <w:rPr>
          <w:sz w:val="28"/>
          <w:szCs w:val="28"/>
        </w:rPr>
      </w:pPr>
    </w:p>
    <w:p w14:paraId="31EFBA2B" w14:textId="77777777" w:rsidR="009535FA" w:rsidRPr="008A4460" w:rsidRDefault="009535FA" w:rsidP="008A4460">
      <w:pPr>
        <w:ind w:firstLine="708"/>
        <w:jc w:val="both"/>
        <w:rPr>
          <w:sz w:val="28"/>
          <w:szCs w:val="28"/>
        </w:rPr>
      </w:pPr>
    </w:p>
    <w:sectPr w:rsidR="009535FA" w:rsidRPr="008A446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01E08" w14:textId="77777777" w:rsidR="00783254" w:rsidRDefault="00783254" w:rsidP="00D777A5">
      <w:pPr>
        <w:spacing w:after="0" w:line="240" w:lineRule="auto"/>
      </w:pPr>
      <w:r>
        <w:separator/>
      </w:r>
    </w:p>
  </w:endnote>
  <w:endnote w:type="continuationSeparator" w:id="0">
    <w:p w14:paraId="6F3CDCAA" w14:textId="77777777" w:rsidR="00783254" w:rsidRDefault="00783254" w:rsidP="00D7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83FEC" w14:textId="77777777" w:rsidR="00D777A5" w:rsidRDefault="00D777A5" w:rsidP="00D777A5">
    <w:pPr>
      <w:pStyle w:val="Rodap"/>
    </w:pPr>
    <w:r>
      <w:t>_____________________________________________________________________________</w:t>
    </w:r>
  </w:p>
  <w:p w14:paraId="31891794" w14:textId="77777777" w:rsidR="00D777A5" w:rsidRPr="00903E63" w:rsidRDefault="00D777A5" w:rsidP="00D777A5">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14:paraId="735A503F" w14:textId="77777777" w:rsidR="00D777A5" w:rsidRDefault="00D777A5">
    <w:pPr>
      <w:pStyle w:val="Rodap"/>
    </w:pPr>
  </w:p>
  <w:p w14:paraId="6AC565AA" w14:textId="77777777" w:rsidR="00D777A5" w:rsidRDefault="00D777A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04CE0" w14:textId="77777777" w:rsidR="00783254" w:rsidRDefault="00783254" w:rsidP="00D777A5">
      <w:pPr>
        <w:spacing w:after="0" w:line="240" w:lineRule="auto"/>
      </w:pPr>
      <w:r>
        <w:separator/>
      </w:r>
    </w:p>
  </w:footnote>
  <w:footnote w:type="continuationSeparator" w:id="0">
    <w:p w14:paraId="3471FE08" w14:textId="77777777" w:rsidR="00783254" w:rsidRDefault="00783254" w:rsidP="00D7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A2DA3" w14:textId="77777777" w:rsidR="00D777A5" w:rsidRPr="00903E63" w:rsidRDefault="00D777A5" w:rsidP="00D777A5">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6A065899" wp14:editId="1081C485">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14:paraId="1E058BB7" w14:textId="77777777" w:rsidR="00D777A5" w:rsidRDefault="00D777A5" w:rsidP="00D777A5">
    <w:pPr>
      <w:pStyle w:val="Ttulo1"/>
    </w:pPr>
    <w:r>
      <w:rPr>
        <w:sz w:val="22"/>
      </w:rPr>
      <w:t xml:space="preserve">                        ESTADO DE SÃO PAULO</w:t>
    </w:r>
  </w:p>
  <w:p w14:paraId="55CD9DDE" w14:textId="77777777" w:rsidR="00D777A5" w:rsidRDefault="00D777A5">
    <w:pPr>
      <w:pStyle w:val="Cabealho"/>
    </w:pPr>
  </w:p>
  <w:p w14:paraId="4C2E408D" w14:textId="77777777" w:rsidR="00D777A5" w:rsidRDefault="00D777A5">
    <w:pPr>
      <w:pStyle w:val="Cabealho"/>
    </w:pPr>
  </w:p>
  <w:p w14:paraId="256F3CC9" w14:textId="385A37F0" w:rsidR="007147D1" w:rsidRDefault="007147D1"/>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640147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7d5408ad7294a9f"/>
                  <a:stretch>
                    <a:fillRect/>
                  </a:stretch>
                </pic:blipFill>
                <pic:spPr>
                  <a:xfrm>
                    <a:off x="0" y="0"/>
                    <a:ext cx="381040" cy="6401472"/>
                  </a:xfrm>
                  <a:prstGeom prst="rect">
                    <a:avLst/>
                  </a:prstGeom>
                </pic:spPr>
              </pic:pic>
            </a:graphicData>
          </a:graphic>
        </wp:anchor>
      </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460"/>
    <w:rsid w:val="00295AA5"/>
    <w:rsid w:val="002A4CBE"/>
    <w:rsid w:val="003B193F"/>
    <w:rsid w:val="00475FED"/>
    <w:rsid w:val="006B2639"/>
    <w:rsid w:val="007147D1"/>
    <w:rsid w:val="00733683"/>
    <w:rsid w:val="00783254"/>
    <w:rsid w:val="00851ED6"/>
    <w:rsid w:val="0086102F"/>
    <w:rsid w:val="008A4460"/>
    <w:rsid w:val="009535FA"/>
    <w:rsid w:val="009B268C"/>
    <w:rsid w:val="00A12A1B"/>
    <w:rsid w:val="00A46D7B"/>
    <w:rsid w:val="00B63278"/>
    <w:rsid w:val="00CA45CD"/>
    <w:rsid w:val="00D777A5"/>
    <w:rsid w:val="00DA6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3EF6"/>
  <w15:docId w15:val="{68A9BFAC-3AE7-4608-B353-1A101E46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D777A5"/>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D777A5"/>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D777A5"/>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D777A5"/>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D777A5"/>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D777A5"/>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D777A5"/>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D777A5"/>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D777A5"/>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777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77A5"/>
  </w:style>
  <w:style w:type="paragraph" w:styleId="Rodap">
    <w:name w:val="footer"/>
    <w:basedOn w:val="Normal"/>
    <w:link w:val="RodapChar"/>
    <w:uiPriority w:val="99"/>
    <w:unhideWhenUsed/>
    <w:rsid w:val="00D777A5"/>
    <w:pPr>
      <w:tabs>
        <w:tab w:val="center" w:pos="4252"/>
        <w:tab w:val="right" w:pos="8504"/>
      </w:tabs>
      <w:spacing w:after="0" w:line="240" w:lineRule="auto"/>
    </w:pPr>
  </w:style>
  <w:style w:type="character" w:customStyle="1" w:styleId="RodapChar">
    <w:name w:val="Rodapé Char"/>
    <w:basedOn w:val="Fontepargpadro"/>
    <w:link w:val="Rodap"/>
    <w:uiPriority w:val="99"/>
    <w:rsid w:val="00D777A5"/>
  </w:style>
  <w:style w:type="paragraph" w:styleId="Textodebalo">
    <w:name w:val="Balloon Text"/>
    <w:basedOn w:val="Normal"/>
    <w:link w:val="TextodebaloChar"/>
    <w:uiPriority w:val="99"/>
    <w:semiHidden/>
    <w:unhideWhenUsed/>
    <w:rsid w:val="00D777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77A5"/>
    <w:rPr>
      <w:rFonts w:ascii="Tahoma" w:hAnsi="Tahoma" w:cs="Tahoma"/>
      <w:sz w:val="16"/>
      <w:szCs w:val="16"/>
    </w:rPr>
  </w:style>
  <w:style w:type="character" w:customStyle="1" w:styleId="Ttulo1Char">
    <w:name w:val="Título 1 Char"/>
    <w:aliases w:val="título 1 Char"/>
    <w:basedOn w:val="Fontepargpadro"/>
    <w:link w:val="Ttulo1"/>
    <w:rsid w:val="00D777A5"/>
    <w:rPr>
      <w:rFonts w:ascii="Arial" w:eastAsia="Calibri" w:hAnsi="Arial" w:cs="Times New Roman"/>
      <w:b/>
      <w:noProof/>
      <w:sz w:val="24"/>
      <w:szCs w:val="20"/>
      <w:lang w:eastAsia="pt-BR"/>
    </w:rPr>
  </w:style>
  <w:style w:type="character" w:customStyle="1" w:styleId="Ttulo2Char">
    <w:name w:val="Título 2 Char"/>
    <w:basedOn w:val="Fontepargpadro"/>
    <w:link w:val="Ttulo2"/>
    <w:rsid w:val="00D777A5"/>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D777A5"/>
    <w:rPr>
      <w:rFonts w:ascii="Arial" w:eastAsia="Calibri" w:hAnsi="Arial" w:cs="Times New Roman"/>
      <w:b/>
      <w:noProof/>
      <w:sz w:val="24"/>
      <w:szCs w:val="20"/>
      <w:lang w:eastAsia="pt-BR"/>
    </w:rPr>
  </w:style>
  <w:style w:type="character" w:customStyle="1" w:styleId="Ttulo4Char">
    <w:name w:val="Título 4 Char"/>
    <w:basedOn w:val="Fontepargpadro"/>
    <w:link w:val="Ttulo4"/>
    <w:rsid w:val="00D777A5"/>
    <w:rPr>
      <w:rFonts w:ascii="Arial" w:eastAsia="Calibri" w:hAnsi="Arial" w:cs="Times New Roman"/>
      <w:b/>
      <w:noProof/>
      <w:sz w:val="24"/>
      <w:szCs w:val="20"/>
      <w:lang w:eastAsia="pt-BR"/>
    </w:rPr>
  </w:style>
  <w:style w:type="character" w:customStyle="1" w:styleId="Ttulo5Char">
    <w:name w:val="Título 5 Char"/>
    <w:basedOn w:val="Fontepargpadro"/>
    <w:link w:val="Ttulo5"/>
    <w:rsid w:val="00D777A5"/>
    <w:rPr>
      <w:rFonts w:ascii="Arial" w:eastAsia="Calibri" w:hAnsi="Arial" w:cs="Times New Roman"/>
      <w:b/>
      <w:noProof/>
      <w:sz w:val="24"/>
      <w:szCs w:val="20"/>
      <w:lang w:eastAsia="pt-BR"/>
    </w:rPr>
  </w:style>
  <w:style w:type="character" w:customStyle="1" w:styleId="Ttulo6Char">
    <w:name w:val="Título 6 Char"/>
    <w:basedOn w:val="Fontepargpadro"/>
    <w:link w:val="Ttulo6"/>
    <w:rsid w:val="00D777A5"/>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D777A5"/>
    <w:rPr>
      <w:rFonts w:ascii="Arial" w:eastAsia="Calibri" w:hAnsi="Arial" w:cs="Times New Roman"/>
      <w:b/>
      <w:noProof/>
      <w:sz w:val="24"/>
      <w:szCs w:val="20"/>
      <w:lang w:eastAsia="pt-BR"/>
    </w:rPr>
  </w:style>
  <w:style w:type="character" w:customStyle="1" w:styleId="Ttulo8Char">
    <w:name w:val="Título 8 Char"/>
    <w:basedOn w:val="Fontepargpadro"/>
    <w:link w:val="Ttulo8"/>
    <w:rsid w:val="00D777A5"/>
    <w:rPr>
      <w:rFonts w:ascii="Arial" w:eastAsia="Calibri" w:hAnsi="Arial" w:cs="Times New Roman"/>
      <w:b/>
      <w:noProof/>
      <w:sz w:val="24"/>
      <w:szCs w:val="20"/>
      <w:lang w:eastAsia="pt-BR"/>
    </w:rPr>
  </w:style>
  <w:style w:type="character" w:customStyle="1" w:styleId="Ttulo9Char">
    <w:name w:val="Título 9 Char"/>
    <w:basedOn w:val="Fontepargpadro"/>
    <w:link w:val="Ttulo9"/>
    <w:rsid w:val="00D777A5"/>
    <w:rPr>
      <w:rFonts w:ascii="Arial" w:eastAsia="Calibri" w:hAnsi="Arial" w:cs="Times New Roman"/>
      <w:b/>
      <w:noProof/>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image" Target="/word/media/31709efd-ea46-468e-9419-2f7f9b7d1ea8.png" Id="R36aaa8c481344e88"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31709efd-ea46-468e-9419-2f7f9b7d1ea8.png" Id="Re7d5408ad7294a9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203</Words>
  <Characters>1101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policarpo</dc:creator>
  <cp:lastModifiedBy>Nilton Mizuma</cp:lastModifiedBy>
  <cp:revision>6</cp:revision>
  <cp:lastPrinted>2020-03-16T12:58:00Z</cp:lastPrinted>
  <dcterms:created xsi:type="dcterms:W3CDTF">2020-06-23T14:30:00Z</dcterms:created>
  <dcterms:modified xsi:type="dcterms:W3CDTF">2020-06-23T18:11:00Z</dcterms:modified>
</cp:coreProperties>
</file>