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9DC" w:rsidP="005F5D17" w14:paraId="186C7FF7" w14:textId="3C6ED49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avaliação da possibilidade de instalação de </w:t>
      </w:r>
      <w:r w:rsidR="00634C13">
        <w:rPr>
          <w:rFonts w:ascii="Times New Roman" w:hAnsi="Times New Roman" w:cs="Times New Roman"/>
          <w:sz w:val="28"/>
          <w:szCs w:val="28"/>
        </w:rPr>
        <w:t xml:space="preserve">redutores de velocidade </w:t>
      </w:r>
      <w:r w:rsidR="000F401E">
        <w:rPr>
          <w:rFonts w:ascii="Times New Roman" w:hAnsi="Times New Roman" w:cs="Times New Roman"/>
          <w:sz w:val="28"/>
          <w:szCs w:val="28"/>
        </w:rPr>
        <w:t xml:space="preserve">na </w:t>
      </w:r>
      <w:r w:rsidR="00634C13">
        <w:rPr>
          <w:rFonts w:ascii="Times New Roman" w:hAnsi="Times New Roman" w:cs="Times New Roman"/>
          <w:sz w:val="28"/>
          <w:szCs w:val="28"/>
        </w:rPr>
        <w:t>Avenida Minas Gerais, em frente ao número 227 –</w:t>
      </w:r>
      <w:r w:rsidRPr="000F401E" w:rsidR="000F401E">
        <w:rPr>
          <w:rFonts w:ascii="Times New Roman" w:hAnsi="Times New Roman" w:cs="Times New Roman"/>
          <w:sz w:val="28"/>
          <w:szCs w:val="28"/>
        </w:rPr>
        <w:t xml:space="preserve"> </w:t>
      </w:r>
      <w:r w:rsidR="00634C13">
        <w:rPr>
          <w:rFonts w:ascii="Times New Roman" w:hAnsi="Times New Roman" w:cs="Times New Roman"/>
          <w:sz w:val="28"/>
          <w:szCs w:val="28"/>
        </w:rPr>
        <w:t>Jardim nova Veneza</w:t>
      </w:r>
      <w:r w:rsidR="000F401E">
        <w:rPr>
          <w:rFonts w:ascii="Times New Roman" w:hAnsi="Times New Roman" w:cs="Times New Roman"/>
          <w:sz w:val="28"/>
          <w:szCs w:val="28"/>
        </w:rPr>
        <w:t>.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01E" w:rsidRPr="000F401E" w:rsidP="000F401E" w14:paraId="45032976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ao </w:t>
      </w:r>
      <w:r>
        <w:rPr>
          <w:rFonts w:ascii="Times New Roman" w:hAnsi="Times New Roman" w:cs="Times New Roman"/>
          <w:bCs/>
          <w:sz w:val="28"/>
          <w:szCs w:val="28"/>
        </w:rPr>
        <w:t>fluxo de veículos em alta velocidade.</w:t>
      </w:r>
    </w:p>
    <w:p w:rsidR="000F401E" w:rsidRPr="000F401E" w:rsidP="000F401E" w14:paraId="18F04D46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0F401E" w14:paraId="33C94DC3" w14:textId="240948A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34C13">
        <w:rPr>
          <w:rFonts w:ascii="Times New Roman" w:hAnsi="Times New Roman" w:cs="Times New Roman"/>
          <w:sz w:val="28"/>
          <w:szCs w:val="28"/>
        </w:rPr>
        <w:t>20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634C13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0F401E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7222F15F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0F401E"/>
    <w:rsid w:val="001042AD"/>
    <w:rsid w:val="00104AAA"/>
    <w:rsid w:val="0015657E"/>
    <w:rsid w:val="00156CF8"/>
    <w:rsid w:val="0016226E"/>
    <w:rsid w:val="001A1583"/>
    <w:rsid w:val="0025781A"/>
    <w:rsid w:val="003604DF"/>
    <w:rsid w:val="003A70E2"/>
    <w:rsid w:val="004262C0"/>
    <w:rsid w:val="00460A32"/>
    <w:rsid w:val="00485123"/>
    <w:rsid w:val="004B2CC9"/>
    <w:rsid w:val="004C6F13"/>
    <w:rsid w:val="00506408"/>
    <w:rsid w:val="0051286F"/>
    <w:rsid w:val="005F5D17"/>
    <w:rsid w:val="00626437"/>
    <w:rsid w:val="00632FA0"/>
    <w:rsid w:val="00634C13"/>
    <w:rsid w:val="006C41A4"/>
    <w:rsid w:val="006D1E9A"/>
    <w:rsid w:val="00777FE7"/>
    <w:rsid w:val="008069DC"/>
    <w:rsid w:val="0081450B"/>
    <w:rsid w:val="00822396"/>
    <w:rsid w:val="00837A66"/>
    <w:rsid w:val="00845DBE"/>
    <w:rsid w:val="00850BC1"/>
    <w:rsid w:val="00973A30"/>
    <w:rsid w:val="00974935"/>
    <w:rsid w:val="009C6958"/>
    <w:rsid w:val="009C7970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2021-08-27T14:34:00Z</cp:lastPrinted>
  <dcterms:created xsi:type="dcterms:W3CDTF">2022-04-27T19:14:00Z</dcterms:created>
  <dcterms:modified xsi:type="dcterms:W3CDTF">2022-05-20T16:58:00Z</dcterms:modified>
</cp:coreProperties>
</file>