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D32EE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>Rua Filomena Braga Coral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6034D" w:rsidR="0036034D">
        <w:rPr>
          <w:rFonts w:ascii="Tahoma" w:hAnsi="Tahoma" w:cs="Tahoma"/>
          <w:sz w:val="24"/>
          <w:szCs w:val="24"/>
        </w:rPr>
        <w:t xml:space="preserve">na esquina com a 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Rua Catarina 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>Moranza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>Belintane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507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2022-05-24T12:42:00Z</dcterms:created>
  <dcterms:modified xsi:type="dcterms:W3CDTF">2022-05-24T12:42:00Z</dcterms:modified>
</cp:coreProperties>
</file>