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73BC3" w:rsidP="003C2F26" w14:paraId="6D354A50" w14:textId="7777777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373BC3">
        <w:rPr>
          <w:rFonts w:ascii="Arial" w:eastAsia="MS Mincho" w:hAnsi="Arial" w:cs="Arial"/>
          <w:b/>
          <w:bCs/>
          <w:sz w:val="28"/>
          <w:szCs w:val="28"/>
        </w:rPr>
        <w:t>Rua Adolpho Chebabi, em toda a sua extensão – Pq. Florely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3C2F26" w14:paraId="54368BE1" w14:textId="656BE165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bookmarkStart w:id="1" w:name="_GoBack"/>
      <w:bookmarkEnd w:id="1"/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C5D9C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3510A">
        <w:rPr>
          <w:rFonts w:ascii="Arial" w:hAnsi="Arial" w:cs="Arial"/>
          <w:sz w:val="28"/>
          <w:szCs w:val="28"/>
        </w:rPr>
        <w:t>24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F3510A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53B0E"/>
    <w:rsid w:val="002615B1"/>
    <w:rsid w:val="002C541A"/>
    <w:rsid w:val="002D7FBE"/>
    <w:rsid w:val="003407DB"/>
    <w:rsid w:val="00354786"/>
    <w:rsid w:val="00373BC3"/>
    <w:rsid w:val="003C2F26"/>
    <w:rsid w:val="003D5FDF"/>
    <w:rsid w:val="003E6104"/>
    <w:rsid w:val="00404A89"/>
    <w:rsid w:val="00420D68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289D"/>
    <w:rsid w:val="00772C91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A7F55"/>
    <w:rsid w:val="00BB24C7"/>
    <w:rsid w:val="00BE6D64"/>
    <w:rsid w:val="00BE7744"/>
    <w:rsid w:val="00C00C1E"/>
    <w:rsid w:val="00C355E5"/>
    <w:rsid w:val="00C36776"/>
    <w:rsid w:val="00C5505C"/>
    <w:rsid w:val="00C7016F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3510A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22239-0DB0-4FDB-90C0-6092ED6E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2022-05-18T18:18:00Z</dcterms:created>
  <dcterms:modified xsi:type="dcterms:W3CDTF">2022-05-18T18:21:00Z</dcterms:modified>
</cp:coreProperties>
</file>