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CABEA0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5B7D2C" w:rsidR="005B7D2C">
        <w:rPr>
          <w:sz w:val="28"/>
          <w:szCs w:val="28"/>
        </w:rPr>
        <w:t>Artur Nogueira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3131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50DAB"/>
    <w:rsid w:val="00261695"/>
    <w:rsid w:val="0027027A"/>
    <w:rsid w:val="00285AD0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750D88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D4D22"/>
    <w:rsid w:val="008E2159"/>
    <w:rsid w:val="008E45F9"/>
    <w:rsid w:val="00900D7A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2022-05-20T19:22:00Z</dcterms:created>
  <dcterms:modified xsi:type="dcterms:W3CDTF">2022-05-20T19:22:00Z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