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3506438B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BB7F19">
        <w:rPr>
          <w:rFonts w:ascii="Arial" w:hAnsi="Arial" w:cs="Arial"/>
          <w:color w:val="000000"/>
        </w:rPr>
        <w:t>Lélio Collucini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2462C">
        <w:rPr>
          <w:rFonts w:ascii="Arial" w:hAnsi="Arial" w:cs="Arial"/>
          <w:color w:val="000000"/>
        </w:rPr>
        <w:t>Parque Residencial Campo Belo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09AD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13389"/>
    <w:rsid w:val="009410A8"/>
    <w:rsid w:val="00975E7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BB7F19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124</Words>
  <Characters>675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2022-05-24T11:56:00Z</dcterms:modified>
</cp:coreProperties>
</file>