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93CC6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768F">
        <w:rPr>
          <w:rFonts w:ascii="Arial" w:hAnsi="Arial" w:cs="Arial"/>
          <w:b/>
          <w:sz w:val="24"/>
          <w:szCs w:val="24"/>
          <w:u w:val="single"/>
        </w:rPr>
        <w:t>Papa São Leão Magno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677989">
        <w:rPr>
          <w:rFonts w:ascii="Arial" w:hAnsi="Arial" w:cs="Arial"/>
          <w:b/>
          <w:sz w:val="24"/>
          <w:szCs w:val="24"/>
          <w:u w:val="single"/>
        </w:rPr>
        <w:t>San Martin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78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7F15-7FAF-4E28-8AF7-8F8281D3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2022-05-16T13:40:00Z</dcterms:created>
  <dcterms:modified xsi:type="dcterms:W3CDTF">2022-05-16T13:40:00Z</dcterms:modified>
</cp:coreProperties>
</file>