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63A64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000480" w:rsidR="00000480">
        <w:rPr>
          <w:rFonts w:ascii="Bookman Old Style" w:hAnsi="Bookman Old Style" w:cs="Arial"/>
          <w:sz w:val="24"/>
          <w:szCs w:val="24"/>
        </w:rPr>
        <w:t>Rua Guaporé, altura do nº 65, Jardim Nova Veneza.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320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EF7A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2021-06-14T19:34:00Z</dcterms:created>
  <dcterms:modified xsi:type="dcterms:W3CDTF">2022-05-17T12:00:00Z</dcterms:modified>
</cp:coreProperties>
</file>