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02ADA2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A2615E" w:rsidR="00A2615E">
        <w:rPr>
          <w:sz w:val="28"/>
          <w:szCs w:val="28"/>
        </w:rPr>
        <w:t>Celso Valentim Champan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2118325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C188F">
        <w:rPr>
          <w:sz w:val="28"/>
          <w:szCs w:val="28"/>
        </w:rPr>
        <w:t>Parque Emília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3B1196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206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50DAB"/>
    <w:rsid w:val="00261695"/>
    <w:rsid w:val="0027027A"/>
    <w:rsid w:val="00285AD0"/>
    <w:rsid w:val="002D2F2A"/>
    <w:rsid w:val="002E0F9E"/>
    <w:rsid w:val="002F6633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16A34"/>
    <w:rsid w:val="00D522CB"/>
    <w:rsid w:val="00D54E86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2022-05-16T17:58:00Z</dcterms:created>
  <dcterms:modified xsi:type="dcterms:W3CDTF">2022-05-16T17:58:00Z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