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78EB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3DFC">
        <w:rPr>
          <w:rFonts w:ascii="Arial" w:hAnsi="Arial" w:cs="Arial"/>
          <w:b/>
          <w:sz w:val="24"/>
          <w:szCs w:val="24"/>
          <w:u w:val="single"/>
        </w:rPr>
        <w:t>Guilhermina Pereira de Barros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>Jardim Santa Julia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969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41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B98AB-92C6-49B0-8313-33A45E29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2022-05-16T13:08:00Z</dcterms:created>
  <dcterms:modified xsi:type="dcterms:W3CDTF">2022-05-16T13:09:00Z</dcterms:modified>
</cp:coreProperties>
</file>