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D70D2" w:rsidP="006962E3" w14:paraId="67F30A28" w14:textId="77777777">
      <w:pPr>
        <w:pStyle w:val="BodyText"/>
        <w:jc w:val="both"/>
        <w:rPr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9D70D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Pr="009D70D2">
        <w:rPr>
          <w:rFonts w:ascii="Arial" w:eastAsia="MS Mincho" w:hAnsi="Arial" w:cs="Arial"/>
          <w:b/>
          <w:bCs/>
          <w:sz w:val="28"/>
          <w:szCs w:val="28"/>
        </w:rPr>
        <w:t>Guaembi</w:t>
      </w:r>
      <w:r w:rsidRPr="009D70D2">
        <w:rPr>
          <w:rFonts w:ascii="Arial" w:eastAsia="MS Mincho" w:hAnsi="Arial" w:cs="Arial"/>
          <w:b/>
          <w:bCs/>
          <w:sz w:val="28"/>
          <w:szCs w:val="28"/>
        </w:rPr>
        <w:t xml:space="preserve">  em</w:t>
      </w:r>
      <w:r w:rsidRPr="009D70D2">
        <w:rPr>
          <w:rFonts w:ascii="Arial" w:eastAsia="MS Mincho" w:hAnsi="Arial" w:cs="Arial"/>
          <w:b/>
          <w:bCs/>
          <w:sz w:val="28"/>
          <w:szCs w:val="28"/>
        </w:rPr>
        <w:t xml:space="preserve"> toda extensão - no Pq. Residencial Salerno</w:t>
      </w:r>
      <w:r>
        <w:rPr>
          <w:bCs/>
          <w:sz w:val="28"/>
          <w:szCs w:val="28"/>
        </w:rPr>
        <w:t>.</w:t>
      </w:r>
      <w:r w:rsidR="00D7512C">
        <w:rPr>
          <w:bCs/>
          <w:sz w:val="28"/>
          <w:szCs w:val="28"/>
        </w:rPr>
        <w:t xml:space="preserve"> </w:t>
      </w:r>
      <w:bookmarkEnd w:id="1"/>
    </w:p>
    <w:p w:rsidR="006962E3" w:rsidP="006962E3" w14:paraId="64622411" w14:textId="25F2A00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69031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789D">
        <w:rPr>
          <w:rFonts w:ascii="Arial" w:hAnsi="Arial" w:cs="Arial"/>
          <w:sz w:val="28"/>
          <w:szCs w:val="28"/>
        </w:rPr>
        <w:t>1</w:t>
      </w:r>
      <w:r w:rsidR="00671B1D">
        <w:rPr>
          <w:rFonts w:ascii="Arial" w:hAnsi="Arial" w:cs="Arial"/>
          <w:sz w:val="28"/>
          <w:szCs w:val="28"/>
        </w:rPr>
        <w:t>7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1FD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148"/>
    <w:rsid w:val="001D0B08"/>
    <w:rsid w:val="002201B3"/>
    <w:rsid w:val="002E062A"/>
    <w:rsid w:val="002E4F95"/>
    <w:rsid w:val="003172A8"/>
    <w:rsid w:val="00325AF1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6437"/>
    <w:rsid w:val="00632FA0"/>
    <w:rsid w:val="00634398"/>
    <w:rsid w:val="00645353"/>
    <w:rsid w:val="00657015"/>
    <w:rsid w:val="00671B1D"/>
    <w:rsid w:val="00684E65"/>
    <w:rsid w:val="006962E3"/>
    <w:rsid w:val="006975D3"/>
    <w:rsid w:val="006C41A4"/>
    <w:rsid w:val="006C63FD"/>
    <w:rsid w:val="006D1E9A"/>
    <w:rsid w:val="006F45A6"/>
    <w:rsid w:val="007004B9"/>
    <w:rsid w:val="00702D4A"/>
    <w:rsid w:val="007249E0"/>
    <w:rsid w:val="0077289D"/>
    <w:rsid w:val="007E2B98"/>
    <w:rsid w:val="007E32C5"/>
    <w:rsid w:val="00822396"/>
    <w:rsid w:val="008932C4"/>
    <w:rsid w:val="00945956"/>
    <w:rsid w:val="009840D3"/>
    <w:rsid w:val="0099116A"/>
    <w:rsid w:val="009D47BA"/>
    <w:rsid w:val="009D70D2"/>
    <w:rsid w:val="00A06CF2"/>
    <w:rsid w:val="00A2479D"/>
    <w:rsid w:val="00A26AC5"/>
    <w:rsid w:val="00A46A01"/>
    <w:rsid w:val="00A72315"/>
    <w:rsid w:val="00AD35C1"/>
    <w:rsid w:val="00AE6AEE"/>
    <w:rsid w:val="00B369C4"/>
    <w:rsid w:val="00B5020E"/>
    <w:rsid w:val="00B60EB1"/>
    <w:rsid w:val="00BA0AFC"/>
    <w:rsid w:val="00BA2615"/>
    <w:rsid w:val="00BB1128"/>
    <w:rsid w:val="00C00C1E"/>
    <w:rsid w:val="00C36776"/>
    <w:rsid w:val="00C40E8F"/>
    <w:rsid w:val="00C47010"/>
    <w:rsid w:val="00C6425B"/>
    <w:rsid w:val="00C93739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7512C"/>
    <w:rsid w:val="00DB41B1"/>
    <w:rsid w:val="00DE64CA"/>
    <w:rsid w:val="00DF789D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E96BA-1C68-419C-988C-FB6A9753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2022-05-16T14:11:00Z</dcterms:created>
  <dcterms:modified xsi:type="dcterms:W3CDTF">2022-05-16T14:11:00Z</dcterms:modified>
</cp:coreProperties>
</file>