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63CAB7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1D28D4" w:rsidR="001D28D4">
        <w:rPr>
          <w:sz w:val="28"/>
          <w:szCs w:val="28"/>
        </w:rPr>
        <w:t>Presidente Prudente de Moraes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3396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A0144"/>
    <w:rsid w:val="00BE7299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2022-05-12T12:13:00Z</dcterms:created>
  <dcterms:modified xsi:type="dcterms:W3CDTF">2022-05-12T12:13:00Z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