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663DBE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641125" w:rsidR="00641125">
        <w:rPr>
          <w:sz w:val="28"/>
          <w:szCs w:val="28"/>
        </w:rPr>
        <w:t>Presidente Arthur Bernardes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98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4E7F8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27F88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2022-05-12T12:05:00Z</dcterms:created>
  <dcterms:modified xsi:type="dcterms:W3CDTF">2022-05-12T12:05:00Z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